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FB0007"/>
          <w:sz w:val="30"/>
          <w:szCs w:val="30"/>
        </w:rPr>
        <w:t>Chapter 1</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FB0007"/>
          <w:sz w:val="30"/>
          <w:szCs w:val="30"/>
        </w:rPr>
        <w:t>The First Contact</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Treatment Works</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In the US, nearly 1 million people die each year from a substance abuse disorder</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Most addicts will quit on their own</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Some patients do not quit on their own and need treatment</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Addicts have two sides</w:t>
      </w:r>
    </w:p>
    <w:p w:rsidR="00122990" w:rsidRDefault="00122990" w:rsidP="00122990">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 side that knows they are in trouble</w:t>
      </w:r>
    </w:p>
    <w:p w:rsidR="00122990" w:rsidRDefault="00122990" w:rsidP="00122990">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 side that knows they can continue the addiction safely</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The Motivational Interview</w:t>
      </w:r>
    </w:p>
    <w:p w:rsidR="00122990" w:rsidRDefault="00122990" w:rsidP="00122990">
      <w:pPr>
        <w:widowControl w:val="0"/>
        <w:numPr>
          <w:ilvl w:val="1"/>
          <w:numId w:val="3"/>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You need to gently walk with the patient to the truth</w:t>
      </w:r>
    </w:p>
    <w:p w:rsidR="00122990" w:rsidRDefault="00122990" w:rsidP="00122990">
      <w:pPr>
        <w:widowControl w:val="0"/>
        <w:numPr>
          <w:ilvl w:val="1"/>
          <w:numId w:val="3"/>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The patient is a good person with a bad disease</w:t>
      </w:r>
    </w:p>
    <w:p w:rsidR="00122990" w:rsidRDefault="00122990" w:rsidP="00122990">
      <w:pPr>
        <w:widowControl w:val="0"/>
        <w:numPr>
          <w:ilvl w:val="1"/>
          <w:numId w:val="3"/>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Watch the patient’s nonverbal behavior very carefully</w:t>
      </w:r>
    </w:p>
    <w:p w:rsidR="00122990" w:rsidRDefault="00122990" w:rsidP="00122990">
      <w:pPr>
        <w:widowControl w:val="0"/>
        <w:numPr>
          <w:ilvl w:val="1"/>
          <w:numId w:val="3"/>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You are looking for the truth, your patient does not know the truth</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How to Develop the Therapeutic Alliance</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From the first contact, your patients are learning important things about you</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Your patients know themselves better than anyone else and they need to learn how to share their life with you</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Patients must learn that staff members work as a team</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Patients must know that you are committed to their recovery but cannot recover for them</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You can teach the patients the tools to stay sober, it is they who must use these tools to stay sober</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How to Do a Motivational Interview</w:t>
      </w:r>
    </w:p>
    <w:p w:rsidR="00122990" w:rsidRDefault="00122990" w:rsidP="00122990">
      <w:pPr>
        <w:widowControl w:val="0"/>
        <w:numPr>
          <w:ilvl w:val="1"/>
          <w:numId w:val="5"/>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From the first interview you begin to motivate the patient to see the truth about their problem</w:t>
      </w:r>
    </w:p>
    <w:p w:rsidR="00122990" w:rsidRDefault="00122990" w:rsidP="00122990">
      <w:pPr>
        <w:widowControl w:val="0"/>
        <w:numPr>
          <w:ilvl w:val="1"/>
          <w:numId w:val="5"/>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Questions should be asked candidly and in a nonjudgmental manner</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Offer empathetic, objective feedback of data</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Work with ambivalence</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lastRenderedPageBreak/>
        <w:t>Meet the patient’s expectations</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Assess the patient’s readiness for change</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Assess barriers and strengths significant to recovery efforts</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Reinterpret the patient’s experiences in light of the current problem</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Negotiate a follow-up plan</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Provide hoe</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Example of a Motivational Interview</w:t>
      </w:r>
    </w:p>
    <w:p w:rsidR="00122990" w:rsidRDefault="00122990" w:rsidP="00122990">
      <w:pPr>
        <w:widowControl w:val="0"/>
        <w:numPr>
          <w:ilvl w:val="1"/>
          <w:numId w:val="7"/>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See pages 6-8</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Questions to Ask the Adult Patient</w:t>
      </w:r>
    </w:p>
    <w:p w:rsidR="00122990" w:rsidRDefault="00122990" w:rsidP="00122990">
      <w:pPr>
        <w:widowControl w:val="0"/>
        <w:numPr>
          <w:ilvl w:val="0"/>
          <w:numId w:val="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Most patients will be evasive in their answers or deny their addiction</w:t>
      </w:r>
    </w:p>
    <w:p w:rsidR="00122990" w:rsidRDefault="00122990" w:rsidP="00122990">
      <w:pPr>
        <w:widowControl w:val="0"/>
        <w:numPr>
          <w:ilvl w:val="0"/>
          <w:numId w:val="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To get the best answers, questions should be asked to the patient and a reliable family member</w:t>
      </w:r>
    </w:p>
    <w:p w:rsidR="00122990" w:rsidRDefault="00122990" w:rsidP="00122990">
      <w:pPr>
        <w:widowControl w:val="0"/>
        <w:numPr>
          <w:ilvl w:val="0"/>
          <w:numId w:val="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Also ask questions related to gambling and other addictive behaviors</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Natural History of Addiction</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Addiction can begin at any age</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Risk Factors</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Substance or behavior is readily available</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Substance or behavior is cheap</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Addictive chemicals reach the brain quickly</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Addiction is a pain reliever</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Addiction is more common in certain occupations</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Peer group is addicted</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Addiction is preferred in deviant subcultures</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There is social instability</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There is a genetic predisposition</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Family is dysfunctional</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There are comorbid psychiatric disorders present</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How to Diagnose an Addiction Problem</w:t>
      </w:r>
    </w:p>
    <w:p w:rsidR="00122990" w:rsidRDefault="00122990" w:rsidP="00122990">
      <w:pPr>
        <w:widowControl w:val="0"/>
        <w:numPr>
          <w:ilvl w:val="0"/>
          <w:numId w:val="10"/>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During the assessment you must determine if you have the ability to help them with their problem or if you need to refer them</w:t>
      </w:r>
    </w:p>
    <w:p w:rsidR="00122990" w:rsidRDefault="00122990" w:rsidP="00122990">
      <w:pPr>
        <w:widowControl w:val="0"/>
        <w:numPr>
          <w:ilvl w:val="0"/>
          <w:numId w:val="10"/>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It is important to use assessment instruments that properly document</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Diagnosis</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Severity of addiction</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Motivation and rehabilitation potential</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How to Intervene</w:t>
      </w:r>
    </w:p>
    <w:p w:rsidR="00122990" w:rsidRDefault="00122990" w:rsidP="00122990">
      <w:pPr>
        <w:widowControl w:val="0"/>
        <w:numPr>
          <w:ilvl w:val="0"/>
          <w:numId w:val="12"/>
        </w:numPr>
        <w:tabs>
          <w:tab w:val="left" w:pos="220"/>
          <w:tab w:val="left" w:pos="720"/>
        </w:tabs>
        <w:autoSpaceDE w:val="0"/>
        <w:autoSpaceDN w:val="0"/>
        <w:adjustRightInd w:val="0"/>
        <w:ind w:hanging="720"/>
        <w:rPr>
          <w:rFonts w:ascii="Helvetica Neue" w:hAnsi="Helvetica Neue" w:cs="Helvetica Neue"/>
          <w:color w:val="0E0E0E"/>
          <w:sz w:val="26"/>
          <w:szCs w:val="26"/>
        </w:rPr>
      </w:pPr>
      <w:proofErr w:type="spellStart"/>
      <w:r>
        <w:rPr>
          <w:rFonts w:ascii="Arial" w:hAnsi="Arial" w:cs="Arial"/>
          <w:color w:val="0E0E0E"/>
          <w:sz w:val="30"/>
          <w:szCs w:val="30"/>
        </w:rPr>
        <w:t>Nonproblem</w:t>
      </w:r>
      <w:proofErr w:type="spellEnd"/>
      <w:r>
        <w:rPr>
          <w:rFonts w:ascii="Arial" w:hAnsi="Arial" w:cs="Arial"/>
          <w:color w:val="0E0E0E"/>
          <w:sz w:val="30"/>
          <w:szCs w:val="30"/>
        </w:rPr>
        <w:t xml:space="preserve"> usage</w:t>
      </w:r>
    </w:p>
    <w:p w:rsidR="00122990" w:rsidRDefault="00122990" w:rsidP="00122990">
      <w:pPr>
        <w:widowControl w:val="0"/>
        <w:numPr>
          <w:ilvl w:val="0"/>
          <w:numId w:val="1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Problems with addiction</w:t>
      </w:r>
    </w:p>
    <w:p w:rsidR="00122990" w:rsidRDefault="00122990" w:rsidP="00122990">
      <w:pPr>
        <w:widowControl w:val="0"/>
        <w:numPr>
          <w:ilvl w:val="0"/>
          <w:numId w:val="1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Addiction</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How to Assess Motivation</w:t>
      </w:r>
    </w:p>
    <w:p w:rsidR="00122990" w:rsidRDefault="00122990" w:rsidP="00122990">
      <w:pPr>
        <w:widowControl w:val="0"/>
        <w:numPr>
          <w:ilvl w:val="0"/>
          <w:numId w:val="1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No two patients are alike</w:t>
      </w:r>
    </w:p>
    <w:p w:rsidR="00122990" w:rsidRDefault="00122990" w:rsidP="00122990">
      <w:pPr>
        <w:widowControl w:val="0"/>
        <w:numPr>
          <w:ilvl w:val="0"/>
          <w:numId w:val="1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You must be creative to lead the patient away from the lies and to the truth</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The Stages of Motivation</w:t>
      </w:r>
    </w:p>
    <w:p w:rsidR="00122990" w:rsidRDefault="00122990" w:rsidP="00122990">
      <w:pPr>
        <w:widowControl w:val="0"/>
        <w:numPr>
          <w:ilvl w:val="0"/>
          <w:numId w:val="14"/>
        </w:numPr>
        <w:tabs>
          <w:tab w:val="left" w:pos="220"/>
          <w:tab w:val="left" w:pos="720"/>
        </w:tabs>
        <w:autoSpaceDE w:val="0"/>
        <w:autoSpaceDN w:val="0"/>
        <w:adjustRightInd w:val="0"/>
        <w:ind w:hanging="720"/>
        <w:rPr>
          <w:rFonts w:ascii="Helvetica Neue" w:hAnsi="Helvetica Neue" w:cs="Helvetica Neue"/>
          <w:color w:val="0E0E0E"/>
          <w:sz w:val="26"/>
          <w:szCs w:val="26"/>
        </w:rPr>
      </w:pPr>
      <w:proofErr w:type="spellStart"/>
      <w:r>
        <w:rPr>
          <w:rFonts w:ascii="Arial" w:hAnsi="Arial" w:cs="Arial"/>
          <w:color w:val="0E0E0E"/>
          <w:sz w:val="30"/>
          <w:szCs w:val="30"/>
        </w:rPr>
        <w:t>Precontemplation</w:t>
      </w:r>
      <w:proofErr w:type="spellEnd"/>
    </w:p>
    <w:p w:rsidR="00122990" w:rsidRDefault="00122990" w:rsidP="00122990">
      <w:pPr>
        <w:widowControl w:val="0"/>
        <w:numPr>
          <w:ilvl w:val="0"/>
          <w:numId w:val="1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Contemplation</w:t>
      </w:r>
    </w:p>
    <w:p w:rsidR="00122990" w:rsidRDefault="00122990" w:rsidP="00122990">
      <w:pPr>
        <w:widowControl w:val="0"/>
        <w:numPr>
          <w:ilvl w:val="0"/>
          <w:numId w:val="1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Preparation</w:t>
      </w:r>
    </w:p>
    <w:p w:rsidR="00122990" w:rsidRDefault="00122990" w:rsidP="00122990">
      <w:pPr>
        <w:widowControl w:val="0"/>
        <w:numPr>
          <w:ilvl w:val="0"/>
          <w:numId w:val="1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Action</w:t>
      </w:r>
    </w:p>
    <w:p w:rsidR="00122990" w:rsidRDefault="00122990" w:rsidP="00122990">
      <w:pPr>
        <w:widowControl w:val="0"/>
        <w:numPr>
          <w:ilvl w:val="0"/>
          <w:numId w:val="1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Maintenance</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Motivating Strategies</w:t>
      </w:r>
    </w:p>
    <w:p w:rsidR="00122990" w:rsidRDefault="00122990" w:rsidP="00122990">
      <w:pPr>
        <w:widowControl w:val="0"/>
        <w:numPr>
          <w:ilvl w:val="0"/>
          <w:numId w:val="1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You must keep the patients motivated and moving towards recovery</w:t>
      </w:r>
    </w:p>
    <w:p w:rsidR="00122990" w:rsidRDefault="00122990" w:rsidP="00122990">
      <w:pPr>
        <w:widowControl w:val="0"/>
        <w:numPr>
          <w:ilvl w:val="0"/>
          <w:numId w:val="1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At different stages of the recovery process you will need to find different motivational strategies for the patient</w:t>
      </w:r>
    </w:p>
    <w:p w:rsidR="002F7D32" w:rsidRDefault="00122990" w:rsidP="00122990">
      <w:pPr>
        <w:rPr>
          <w:rFonts w:ascii="Arial" w:hAnsi="Arial" w:cs="Arial"/>
          <w:color w:val="0E0E0E"/>
          <w:sz w:val="30"/>
          <w:szCs w:val="30"/>
        </w:rPr>
      </w:pPr>
      <w:r>
        <w:rPr>
          <w:rFonts w:ascii="Arial" w:hAnsi="Arial" w:cs="Arial"/>
          <w:color w:val="0E0E0E"/>
          <w:sz w:val="30"/>
          <w:szCs w:val="30"/>
        </w:rPr>
        <w:t>It is important to know the principles and process of change if you are to keep your patients motivated</w:t>
      </w:r>
    </w:p>
    <w:p w:rsidR="00122990" w:rsidRDefault="00122990" w:rsidP="00122990">
      <w:pPr>
        <w:rPr>
          <w:rFonts w:ascii="Arial" w:hAnsi="Arial" w:cs="Arial"/>
          <w:color w:val="0E0E0E"/>
          <w:sz w:val="30"/>
          <w:szCs w:val="30"/>
        </w:rPr>
      </w:pPr>
    </w:p>
    <w:p w:rsidR="00122990" w:rsidRDefault="00122990" w:rsidP="00122990">
      <w:pPr>
        <w:widowControl w:val="0"/>
        <w:autoSpaceDE w:val="0"/>
        <w:autoSpaceDN w:val="0"/>
        <w:adjustRightInd w:val="0"/>
        <w:rPr>
          <w:rFonts w:ascii="Helvetica Neue" w:hAnsi="Helvetica Neue" w:cs="Helvetica Neue"/>
          <w:color w:val="0E0E0E"/>
          <w:sz w:val="26"/>
          <w:szCs w:val="26"/>
        </w:rPr>
      </w:pPr>
      <w:proofErr w:type="spellStart"/>
      <w:r>
        <w:rPr>
          <w:rFonts w:ascii="Arial" w:hAnsi="Arial" w:cs="Arial"/>
          <w:b/>
          <w:bCs/>
          <w:color w:val="0E0E0E"/>
          <w:sz w:val="38"/>
          <w:szCs w:val="38"/>
        </w:rPr>
        <w:t>Chp</w:t>
      </w:r>
      <w:proofErr w:type="spellEnd"/>
      <w:r>
        <w:rPr>
          <w:rFonts w:ascii="Arial" w:hAnsi="Arial" w:cs="Arial"/>
          <w:b/>
          <w:bCs/>
          <w:color w:val="0E0E0E"/>
          <w:sz w:val="38"/>
          <w:szCs w:val="38"/>
        </w:rPr>
        <w:t>. One</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8"/>
          <w:szCs w:val="38"/>
        </w:rPr>
        <w:t>What is Addiction?</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Helvetica Neue" w:hAnsi="Helvetica Neue" w:cs="Helvetica Neue"/>
          <w:color w:val="0E0E0E"/>
          <w:sz w:val="26"/>
          <w:szCs w:val="26"/>
        </w:rPr>
        <w:t>Clinicians have developed several questionnaires that are used to determine whether someone is addicted</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 CAGE questionnaire consists of four questions featuring key words that start with the letters C, A, G, E.</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 positive answer to at least one question suggests a problem with alcohol</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Other several screening questionnaires have been developed:</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Michigan Alcohol Screening Test (MAST)</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Substance Abuse Subtle Screening Inventory (SASSI)</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Addiction Severity Index (ASI)</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There is also the simple common sense approach o asking someone if they’ve had problems associated from drinking or using drugs</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Denial is a psychological defense mechanism that is found universally in people with addiction</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Denial is a person’s ability to ignore negative consequences in order to be able to continue to use the substance in question</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38"/>
          <w:szCs w:val="38"/>
        </w:rPr>
      </w:pPr>
      <w:r>
        <w:rPr>
          <w:rFonts w:ascii="Helvetica Neue" w:hAnsi="Helvetica Neue" w:cs="Helvetica Neue"/>
          <w:b/>
          <w:bCs/>
          <w:color w:val="0E0E0E"/>
          <w:sz w:val="38"/>
          <w:szCs w:val="38"/>
        </w:rPr>
        <w:t>Defining the Disease of Addiction</w:t>
      </w:r>
    </w:p>
    <w:p w:rsidR="00122990" w:rsidRDefault="00122990" w:rsidP="00122990">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Not easy to do</w:t>
      </w:r>
    </w:p>
    <w:p w:rsidR="00122990" w:rsidRDefault="00122990" w:rsidP="00122990">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We are limited to observing and describing behaviors</w:t>
      </w:r>
    </w:p>
    <w:p w:rsidR="00122990" w:rsidRDefault="00122990" w:rsidP="00122990">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But we are really trying to define is a change in the way the brain functions as a result of exposure to an addicting substance</w:t>
      </w:r>
    </w:p>
    <w:p w:rsidR="00122990" w:rsidRDefault="00122990" w:rsidP="00122990">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Addiction is a complicated condition</w:t>
      </w:r>
    </w:p>
    <w:p w:rsidR="00122990" w:rsidRDefault="00122990" w:rsidP="00122990">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It has biological, physiological, psychological, behavioral and spiritual aspects</w:t>
      </w:r>
    </w:p>
    <w:p w:rsidR="00122990" w:rsidRDefault="00122990" w:rsidP="00122990">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In 1972 the National Council on Alcoholism and Drug Dependence comes up with the following definition:</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“Alcoholism is a primary, chronic disease with genetic, psychosocial, and environmental factors influencing its development and manifestations.  The disease is often progressive and fatal.  It is characterized by impaired control over drinking, preoccupation with the drug alcohol, use of alcohol despite adverse consequences, and distortions in thinking, most notable denial.  Each of these symptoms may be continuous or periodic.”</w:t>
      </w:r>
    </w:p>
    <w:p w:rsidR="00122990" w:rsidRDefault="00122990" w:rsidP="00122990">
      <w:pPr>
        <w:widowControl w:val="0"/>
        <w:numPr>
          <w:ilvl w:val="0"/>
          <w:numId w:val="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 two key elements that will constitute our working definition of addiction are</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i/>
          <w:iCs/>
          <w:color w:val="0E0E0E"/>
          <w:sz w:val="30"/>
          <w:szCs w:val="30"/>
        </w:rPr>
        <w:t>Loss of control</w:t>
      </w:r>
      <w:r>
        <w:rPr>
          <w:rFonts w:ascii="Arial" w:hAnsi="Arial" w:cs="Arial"/>
          <w:color w:val="0E0E0E"/>
          <w:sz w:val="30"/>
          <w:szCs w:val="30"/>
        </w:rPr>
        <w:t xml:space="preserve"> over the use of the substance</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 xml:space="preserve">Continued use </w:t>
      </w:r>
      <w:r>
        <w:rPr>
          <w:rFonts w:ascii="Arial" w:hAnsi="Arial" w:cs="Arial"/>
          <w:i/>
          <w:iCs/>
          <w:color w:val="0E0E0E"/>
          <w:sz w:val="30"/>
          <w:szCs w:val="30"/>
        </w:rPr>
        <w:t>despite negative consequences</w:t>
      </w:r>
    </w:p>
    <w:p w:rsidR="00122990" w:rsidRDefault="00122990" w:rsidP="00122990">
      <w:pPr>
        <w:widowControl w:val="0"/>
        <w:numPr>
          <w:ilvl w:val="1"/>
          <w:numId w:val="5"/>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The mere use of substances – even to excess – is not enough to diagnosis addiction</w:t>
      </w:r>
    </w:p>
    <w:p w:rsidR="00122990" w:rsidRDefault="00122990" w:rsidP="00122990">
      <w:pPr>
        <w:widowControl w:val="0"/>
        <w:numPr>
          <w:ilvl w:val="1"/>
          <w:numId w:val="5"/>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See pages 5-6, fig. 1.1</w:t>
      </w:r>
    </w:p>
    <w:p w:rsidR="00122990" w:rsidRDefault="00122990" w:rsidP="00122990">
      <w:pPr>
        <w:widowControl w:val="0"/>
        <w:numPr>
          <w:ilvl w:val="1"/>
          <w:numId w:val="5"/>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The distinction between abuse and dependence is always clear</w:t>
      </w:r>
    </w:p>
    <w:p w:rsidR="00122990" w:rsidRDefault="00122990" w:rsidP="00122990">
      <w:pPr>
        <w:widowControl w:val="0"/>
        <w:numPr>
          <w:ilvl w:val="1"/>
          <w:numId w:val="5"/>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Dependence implies that biologically based addiction has occurred with the associated changes in brain functioning</w:t>
      </w:r>
    </w:p>
    <w:p w:rsidR="00122990" w:rsidRDefault="00122990" w:rsidP="00122990">
      <w:pPr>
        <w:widowControl w:val="0"/>
        <w:numPr>
          <w:ilvl w:val="1"/>
          <w:numId w:val="5"/>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The philosophy of successful treatment is total abstinence from mood-altering chemicals</w:t>
      </w:r>
    </w:p>
    <w:p w:rsidR="00122990" w:rsidRDefault="00122990" w:rsidP="00122990">
      <w:pPr>
        <w:widowControl w:val="0"/>
        <w:numPr>
          <w:ilvl w:val="1"/>
          <w:numId w:val="5"/>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The criteria for diagnosing abuse or dependence are based on a look at the consequences that have occurred</w:t>
      </w:r>
    </w:p>
    <w:p w:rsidR="00122990" w:rsidRDefault="00122990" w:rsidP="00122990">
      <w:pPr>
        <w:widowControl w:val="0"/>
        <w:numPr>
          <w:ilvl w:val="1"/>
          <w:numId w:val="5"/>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But since the nature and degree of consequences caused by the use of the substance depend to a large extent on what individuals are doing while intoxicated, it is also important to consider the entire context of their lives</w:t>
      </w:r>
    </w:p>
    <w:p w:rsidR="00122990" w:rsidRDefault="00122990" w:rsidP="00122990">
      <w:pPr>
        <w:widowControl w:val="0"/>
        <w:numPr>
          <w:ilvl w:val="1"/>
          <w:numId w:val="5"/>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The prevailing culture must also be considered when diagnosing an addiction</w:t>
      </w:r>
    </w:p>
    <w:p w:rsidR="00122990" w:rsidRDefault="00122990" w:rsidP="00122990">
      <w:pPr>
        <w:widowControl w:val="0"/>
        <w:numPr>
          <w:ilvl w:val="1"/>
          <w:numId w:val="5"/>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In some cultures it is socially acceptable to have several drinks on a nightly basis</w:t>
      </w:r>
    </w:p>
    <w:p w:rsidR="00122990" w:rsidRDefault="00122990" w:rsidP="00122990">
      <w:pPr>
        <w:widowControl w:val="0"/>
        <w:numPr>
          <w:ilvl w:val="1"/>
          <w:numId w:val="5"/>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When does abuse become addiction</w:t>
      </w:r>
    </w:p>
    <w:p w:rsidR="00122990" w:rsidRDefault="00122990" w:rsidP="00122990">
      <w:pPr>
        <w:widowControl w:val="0"/>
        <w:numPr>
          <w:ilvl w:val="1"/>
          <w:numId w:val="5"/>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When negative consequences continue to worsen and the individual still has no control over the use of the substance</w:t>
      </w:r>
    </w:p>
    <w:p w:rsidR="00122990" w:rsidRDefault="00122990" w:rsidP="00122990">
      <w:pPr>
        <w:widowControl w:val="0"/>
        <w:numPr>
          <w:ilvl w:val="1"/>
          <w:numId w:val="5"/>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It is not uncommon for an addict to lose everything before entering treatment</w:t>
      </w:r>
    </w:p>
    <w:p w:rsidR="00122990" w:rsidRDefault="00122990" w:rsidP="00122990">
      <w:pPr>
        <w:widowControl w:val="0"/>
        <w:numPr>
          <w:ilvl w:val="1"/>
          <w:numId w:val="5"/>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Don’t forget that some people are genetically predisposed to developing dependence</w:t>
      </w:r>
    </w:p>
    <w:p w:rsidR="00122990" w:rsidRDefault="00122990" w:rsidP="00122990">
      <w:pPr>
        <w:widowControl w:val="0"/>
        <w:numPr>
          <w:ilvl w:val="1"/>
          <w:numId w:val="5"/>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The addictiveness of a substance will affect the rate at which loss of control and subsequent abuse and dependence occur</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38"/>
          <w:szCs w:val="38"/>
        </w:rPr>
      </w:pPr>
      <w:r>
        <w:rPr>
          <w:rFonts w:ascii="Helvetica Neue" w:hAnsi="Helvetica Neue" w:cs="Helvetica Neue"/>
          <w:b/>
          <w:bCs/>
          <w:color w:val="0E0E0E"/>
          <w:sz w:val="38"/>
          <w:szCs w:val="38"/>
        </w:rPr>
        <w:t>Is Addiction a Disease or Moral Problem?</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Most people grow up valuing self-control, sober judgment and self-reliance</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Addiction is often looked at as a disgrace</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Society often look at addict as untrustworthy, unreliable, irresponsible and self-centered</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Treatment centers teach addicts and their families the disease concept of addiction</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This views alcoholism and addiction as a complex physical and psychological disorder</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Alcoholics and addicts are “sick”</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Addiction is seen as a chronic, relapsing and potentially fatal disorder that can be treated if proper conditions are met</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Neither position is wrong, but neither is completely right</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Addiction is a brain disorder that some people are more likely to develop because of genetic, psychological or environmental risk factors</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It does take an act of will, many of them, for the brain disorder to develop into an addiction</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If you have an addiction, it is still your responsibility to do something about it</w:t>
      </w:r>
    </w:p>
    <w:p w:rsidR="00122990" w:rsidRDefault="00122990" w:rsidP="00122990">
      <w:pPr>
        <w:rPr>
          <w:rFonts w:ascii="Arial" w:hAnsi="Arial" w:cs="Arial"/>
          <w:color w:val="0E0E0E"/>
          <w:sz w:val="30"/>
          <w:szCs w:val="30"/>
        </w:rPr>
      </w:pPr>
      <w:r>
        <w:rPr>
          <w:rFonts w:ascii="Arial" w:hAnsi="Arial" w:cs="Arial"/>
          <w:color w:val="0E0E0E"/>
          <w:sz w:val="30"/>
          <w:szCs w:val="30"/>
        </w:rPr>
        <w:t>You may not have asked for the addiction, but you must ask for help to recover and you must be willing to accept responsibility for your choices</w:t>
      </w:r>
    </w:p>
    <w:p w:rsidR="00122990" w:rsidRDefault="00122990" w:rsidP="00122990">
      <w:pPr>
        <w:rPr>
          <w:rFonts w:ascii="Arial" w:hAnsi="Arial" w:cs="Arial"/>
          <w:color w:val="0E0E0E"/>
          <w:sz w:val="30"/>
          <w:szCs w:val="30"/>
        </w:rPr>
      </w:pPr>
    </w:p>
    <w:p w:rsidR="00122990" w:rsidRDefault="00122990" w:rsidP="00122990">
      <w:pPr>
        <w:widowControl w:val="0"/>
        <w:autoSpaceDE w:val="0"/>
        <w:autoSpaceDN w:val="0"/>
        <w:adjustRightInd w:val="0"/>
        <w:jc w:val="center"/>
        <w:rPr>
          <w:rFonts w:ascii="Arial" w:hAnsi="Arial" w:cs="Arial"/>
          <w:b/>
          <w:bCs/>
          <w:sz w:val="22"/>
          <w:szCs w:val="22"/>
        </w:rPr>
      </w:pPr>
      <w:r>
        <w:rPr>
          <w:rFonts w:ascii="Arial" w:hAnsi="Arial" w:cs="Arial"/>
          <w:b/>
          <w:bCs/>
          <w:sz w:val="22"/>
          <w:szCs w:val="22"/>
        </w:rPr>
        <w:t>Understanding Addiction</w:t>
      </w:r>
    </w:p>
    <w:p w:rsidR="00122990" w:rsidRDefault="00122990" w:rsidP="00122990">
      <w:pPr>
        <w:widowControl w:val="0"/>
        <w:autoSpaceDE w:val="0"/>
        <w:autoSpaceDN w:val="0"/>
        <w:adjustRightInd w:val="0"/>
        <w:jc w:val="center"/>
        <w:rPr>
          <w:rFonts w:ascii="Arial" w:hAnsi="Arial" w:cs="Arial"/>
          <w:b/>
          <w:bCs/>
          <w:sz w:val="28"/>
          <w:szCs w:val="28"/>
        </w:rPr>
      </w:pPr>
      <w:proofErr w:type="spellStart"/>
      <w:r>
        <w:rPr>
          <w:rFonts w:ascii="Arial" w:hAnsi="Arial" w:cs="Arial"/>
          <w:b/>
          <w:bCs/>
          <w:sz w:val="28"/>
          <w:szCs w:val="28"/>
        </w:rPr>
        <w:t>Chp</w:t>
      </w:r>
      <w:proofErr w:type="spellEnd"/>
      <w:r>
        <w:rPr>
          <w:rFonts w:ascii="Arial" w:hAnsi="Arial" w:cs="Arial"/>
          <w:b/>
          <w:bCs/>
          <w:sz w:val="28"/>
          <w:szCs w:val="28"/>
        </w:rPr>
        <w:t>. 2</w:t>
      </w:r>
    </w:p>
    <w:p w:rsidR="00122990" w:rsidRDefault="00122990" w:rsidP="00122990">
      <w:pPr>
        <w:widowControl w:val="0"/>
        <w:autoSpaceDE w:val="0"/>
        <w:autoSpaceDN w:val="0"/>
        <w:adjustRightInd w:val="0"/>
        <w:jc w:val="center"/>
        <w:rPr>
          <w:rFonts w:ascii="Arial" w:hAnsi="Arial" w:cs="Arial"/>
          <w:b/>
          <w:bCs/>
          <w:sz w:val="22"/>
          <w:szCs w:val="22"/>
        </w:rPr>
      </w:pPr>
      <w:r>
        <w:rPr>
          <w:rFonts w:ascii="Arial" w:hAnsi="Arial" w:cs="Arial"/>
          <w:b/>
          <w:bCs/>
          <w:sz w:val="28"/>
          <w:szCs w:val="28"/>
        </w:rPr>
        <w:t>Who Gets Addicted and How</w:t>
      </w:r>
      <w:r>
        <w:rPr>
          <w:rFonts w:ascii="Arial" w:hAnsi="Arial" w:cs="Arial"/>
          <w:b/>
          <w:bCs/>
          <w:sz w:val="22"/>
          <w:szCs w:val="22"/>
        </w:rPr>
        <w:t>?</w:t>
      </w:r>
    </w:p>
    <w:p w:rsidR="00122990" w:rsidRDefault="00122990" w:rsidP="00122990">
      <w:pPr>
        <w:widowControl w:val="0"/>
        <w:autoSpaceDE w:val="0"/>
        <w:autoSpaceDN w:val="0"/>
        <w:adjustRightInd w:val="0"/>
        <w:rPr>
          <w:rFonts w:ascii="Arial" w:hAnsi="Arial" w:cs="Arial"/>
          <w:sz w:val="16"/>
          <w:szCs w:val="16"/>
        </w:rPr>
      </w:pPr>
    </w:p>
    <w:p w:rsidR="00122990" w:rsidRDefault="00122990" w:rsidP="00122990">
      <w:pPr>
        <w:widowControl w:val="0"/>
        <w:autoSpaceDE w:val="0"/>
        <w:autoSpaceDN w:val="0"/>
        <w:adjustRightInd w:val="0"/>
        <w:jc w:val="center"/>
        <w:rPr>
          <w:rFonts w:ascii="Arial" w:hAnsi="Arial" w:cs="Arial"/>
          <w:sz w:val="22"/>
          <w:szCs w:val="22"/>
        </w:rPr>
      </w:pPr>
    </w:p>
    <w:p w:rsidR="00122990" w:rsidRDefault="00122990" w:rsidP="00122990">
      <w:pPr>
        <w:widowControl w:val="0"/>
        <w:autoSpaceDE w:val="0"/>
        <w:autoSpaceDN w:val="0"/>
        <w:adjustRightInd w:val="0"/>
        <w:jc w:val="center"/>
        <w:rPr>
          <w:rFonts w:ascii="Arial" w:hAnsi="Arial" w:cs="Arial"/>
          <w:sz w:val="16"/>
          <w:szCs w:val="16"/>
        </w:rPr>
      </w:pPr>
    </w:p>
    <w:p w:rsidR="00122990" w:rsidRDefault="00122990" w:rsidP="00122990">
      <w:pPr>
        <w:widowControl w:val="0"/>
        <w:numPr>
          <w:ilvl w:val="0"/>
          <w:numId w:val="1"/>
        </w:numPr>
        <w:tabs>
          <w:tab w:val="left" w:pos="360"/>
        </w:tabs>
        <w:autoSpaceDE w:val="0"/>
        <w:autoSpaceDN w:val="0"/>
        <w:adjustRightInd w:val="0"/>
        <w:ind w:left="36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Most patients treated admit to using addictive substances in the mid-teens</w:t>
      </w:r>
    </w:p>
    <w:p w:rsidR="00122990" w:rsidRDefault="00122990" w:rsidP="00122990">
      <w:pPr>
        <w:widowControl w:val="0"/>
        <w:numPr>
          <w:ilvl w:val="0"/>
          <w:numId w:val="1"/>
        </w:numPr>
        <w:tabs>
          <w:tab w:val="left" w:pos="360"/>
        </w:tabs>
        <w:autoSpaceDE w:val="0"/>
        <w:autoSpaceDN w:val="0"/>
        <w:adjustRightInd w:val="0"/>
        <w:ind w:left="36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Alcoholics and addicts are most likely to remember their first drink as a distinctly pleasurable experience</w:t>
      </w:r>
    </w:p>
    <w:p w:rsidR="00122990" w:rsidRDefault="00122990" w:rsidP="00122990">
      <w:pPr>
        <w:widowControl w:val="0"/>
        <w:numPr>
          <w:ilvl w:val="0"/>
          <w:numId w:val="1"/>
        </w:numPr>
        <w:tabs>
          <w:tab w:val="left" w:pos="720"/>
        </w:tabs>
        <w:autoSpaceDE w:val="0"/>
        <w:autoSpaceDN w:val="0"/>
        <w:adjustRightInd w:val="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Naturally such a positive experience would be repeated</w:t>
      </w:r>
    </w:p>
    <w:p w:rsidR="00122990" w:rsidRDefault="00122990" w:rsidP="00122990">
      <w:pPr>
        <w:widowControl w:val="0"/>
        <w:autoSpaceDE w:val="0"/>
        <w:autoSpaceDN w:val="0"/>
        <w:adjustRightInd w:val="0"/>
        <w:rPr>
          <w:rFonts w:ascii="Arial" w:hAnsi="Arial" w:cs="Arial"/>
          <w:sz w:val="22"/>
          <w:szCs w:val="22"/>
        </w:rPr>
      </w:pPr>
    </w:p>
    <w:p w:rsidR="00122990" w:rsidRDefault="00122990" w:rsidP="00122990">
      <w:pPr>
        <w:widowControl w:val="0"/>
        <w:autoSpaceDE w:val="0"/>
        <w:autoSpaceDN w:val="0"/>
        <w:adjustRightInd w:val="0"/>
        <w:rPr>
          <w:rFonts w:ascii="Arial" w:hAnsi="Arial" w:cs="Arial"/>
          <w:b/>
          <w:bCs/>
          <w:sz w:val="22"/>
          <w:szCs w:val="22"/>
        </w:rPr>
      </w:pPr>
      <w:r>
        <w:rPr>
          <w:rFonts w:ascii="Arial" w:hAnsi="Arial" w:cs="Arial"/>
          <w:b/>
          <w:bCs/>
          <w:sz w:val="22"/>
          <w:szCs w:val="22"/>
        </w:rPr>
        <w:t>Factors Influencing Early Use</w:t>
      </w:r>
    </w:p>
    <w:p w:rsidR="00122990" w:rsidRDefault="00122990" w:rsidP="00122990">
      <w:pPr>
        <w:widowControl w:val="0"/>
        <w:numPr>
          <w:ilvl w:val="0"/>
          <w:numId w:val="2"/>
        </w:numPr>
        <w:tabs>
          <w:tab w:val="left" w:pos="360"/>
        </w:tabs>
        <w:autoSpaceDE w:val="0"/>
        <w:autoSpaceDN w:val="0"/>
        <w:adjustRightInd w:val="0"/>
        <w:ind w:left="36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Depends largely on the type of family and community you come from</w:t>
      </w:r>
    </w:p>
    <w:p w:rsidR="00122990" w:rsidRDefault="00122990" w:rsidP="00122990">
      <w:pPr>
        <w:widowControl w:val="0"/>
        <w:numPr>
          <w:ilvl w:val="0"/>
          <w:numId w:val="2"/>
        </w:numPr>
        <w:tabs>
          <w:tab w:val="left" w:pos="360"/>
        </w:tabs>
        <w:autoSpaceDE w:val="0"/>
        <w:autoSpaceDN w:val="0"/>
        <w:adjustRightInd w:val="0"/>
        <w:ind w:left="360"/>
        <w:rPr>
          <w:rFonts w:ascii="Arial" w:hAnsi="Arial" w:cs="Arial"/>
          <w:b/>
          <w:bCs/>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b/>
          <w:bCs/>
          <w:sz w:val="22"/>
          <w:szCs w:val="22"/>
        </w:rPr>
        <w:t>Availability</w:t>
      </w:r>
    </w:p>
    <w:p w:rsidR="00122990" w:rsidRDefault="00122990" w:rsidP="00122990">
      <w:pPr>
        <w:widowControl w:val="0"/>
        <w:numPr>
          <w:ilvl w:val="0"/>
          <w:numId w:val="2"/>
        </w:numPr>
        <w:tabs>
          <w:tab w:val="left" w:pos="720"/>
        </w:tabs>
        <w:autoSpaceDE w:val="0"/>
        <w:autoSpaceDN w:val="0"/>
        <w:adjustRightInd w:val="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The substance that someone starts experimenting with is usually what is available at that time</w:t>
      </w:r>
    </w:p>
    <w:p w:rsidR="00122990" w:rsidRDefault="00122990" w:rsidP="00122990">
      <w:pPr>
        <w:widowControl w:val="0"/>
        <w:numPr>
          <w:ilvl w:val="0"/>
          <w:numId w:val="2"/>
        </w:numPr>
        <w:tabs>
          <w:tab w:val="left" w:pos="720"/>
        </w:tabs>
        <w:autoSpaceDE w:val="0"/>
        <w:autoSpaceDN w:val="0"/>
        <w:adjustRightInd w:val="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“Gateway drugs” open the door to further experimentation</w:t>
      </w:r>
    </w:p>
    <w:p w:rsidR="00122990" w:rsidRDefault="00122990" w:rsidP="00122990">
      <w:pPr>
        <w:widowControl w:val="0"/>
        <w:numPr>
          <w:ilvl w:val="0"/>
          <w:numId w:val="2"/>
        </w:numPr>
        <w:tabs>
          <w:tab w:val="left" w:pos="360"/>
        </w:tabs>
        <w:autoSpaceDE w:val="0"/>
        <w:autoSpaceDN w:val="0"/>
        <w:adjustRightInd w:val="0"/>
        <w:ind w:left="360"/>
        <w:rPr>
          <w:rFonts w:ascii="Arial" w:hAnsi="Arial" w:cs="Arial"/>
          <w:b/>
          <w:bCs/>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b/>
          <w:bCs/>
          <w:sz w:val="22"/>
          <w:szCs w:val="22"/>
        </w:rPr>
        <w:t>Peer Pressure</w:t>
      </w:r>
    </w:p>
    <w:p w:rsidR="00122990" w:rsidRDefault="00122990" w:rsidP="00122990">
      <w:pPr>
        <w:widowControl w:val="0"/>
        <w:numPr>
          <w:ilvl w:val="0"/>
          <w:numId w:val="2"/>
        </w:numPr>
        <w:tabs>
          <w:tab w:val="left" w:pos="720"/>
        </w:tabs>
        <w:autoSpaceDE w:val="0"/>
        <w:autoSpaceDN w:val="0"/>
        <w:adjustRightInd w:val="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Usually the impetus for someone to start experimenting with alcohol and drugs</w:t>
      </w:r>
    </w:p>
    <w:p w:rsidR="00122990" w:rsidRDefault="00122990" w:rsidP="00122990">
      <w:pPr>
        <w:widowControl w:val="0"/>
        <w:numPr>
          <w:ilvl w:val="0"/>
          <w:numId w:val="2"/>
        </w:numPr>
        <w:tabs>
          <w:tab w:val="left" w:pos="720"/>
        </w:tabs>
        <w:autoSpaceDE w:val="0"/>
        <w:autoSpaceDN w:val="0"/>
        <w:adjustRightInd w:val="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The need to conform to the group is very strong, especially for young people</w:t>
      </w:r>
    </w:p>
    <w:p w:rsidR="00122990" w:rsidRDefault="00122990" w:rsidP="00122990">
      <w:pPr>
        <w:widowControl w:val="0"/>
        <w:numPr>
          <w:ilvl w:val="0"/>
          <w:numId w:val="2"/>
        </w:numPr>
        <w:tabs>
          <w:tab w:val="left" w:pos="360"/>
        </w:tabs>
        <w:autoSpaceDE w:val="0"/>
        <w:autoSpaceDN w:val="0"/>
        <w:adjustRightInd w:val="0"/>
        <w:ind w:left="360"/>
        <w:rPr>
          <w:rFonts w:ascii="Arial" w:hAnsi="Arial" w:cs="Arial"/>
          <w:b/>
          <w:bCs/>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b/>
          <w:bCs/>
          <w:sz w:val="22"/>
          <w:szCs w:val="22"/>
        </w:rPr>
        <w:t>Family Disruption</w:t>
      </w:r>
    </w:p>
    <w:p w:rsidR="00122990" w:rsidRDefault="00122990" w:rsidP="00122990">
      <w:pPr>
        <w:widowControl w:val="0"/>
        <w:numPr>
          <w:ilvl w:val="0"/>
          <w:numId w:val="2"/>
        </w:numPr>
        <w:tabs>
          <w:tab w:val="left" w:pos="720"/>
        </w:tabs>
        <w:autoSpaceDE w:val="0"/>
        <w:autoSpaceDN w:val="0"/>
        <w:adjustRightInd w:val="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Problems with self-esteem or difficulties at home can increase vulnerability to peer pressure</w:t>
      </w:r>
    </w:p>
    <w:p w:rsidR="00122990" w:rsidRDefault="00122990" w:rsidP="00122990">
      <w:pPr>
        <w:widowControl w:val="0"/>
        <w:numPr>
          <w:ilvl w:val="0"/>
          <w:numId w:val="2"/>
        </w:numPr>
        <w:tabs>
          <w:tab w:val="left" w:pos="360"/>
        </w:tabs>
        <w:autoSpaceDE w:val="0"/>
        <w:autoSpaceDN w:val="0"/>
        <w:adjustRightInd w:val="0"/>
        <w:ind w:left="360"/>
        <w:rPr>
          <w:rFonts w:ascii="Arial" w:hAnsi="Arial" w:cs="Arial"/>
          <w:b/>
          <w:bCs/>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b/>
          <w:bCs/>
          <w:sz w:val="22"/>
          <w:szCs w:val="22"/>
        </w:rPr>
        <w:t>Psychological Trauma</w:t>
      </w:r>
    </w:p>
    <w:p w:rsidR="00122990" w:rsidRDefault="00122990" w:rsidP="00122990">
      <w:pPr>
        <w:widowControl w:val="0"/>
        <w:numPr>
          <w:ilvl w:val="0"/>
          <w:numId w:val="2"/>
        </w:numPr>
        <w:tabs>
          <w:tab w:val="left" w:pos="720"/>
        </w:tabs>
        <w:autoSpaceDE w:val="0"/>
        <w:autoSpaceDN w:val="0"/>
        <w:adjustRightInd w:val="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Many addicts and alcoholics have a history of being abused or neglected as a child</w:t>
      </w:r>
    </w:p>
    <w:p w:rsidR="00122990" w:rsidRDefault="00122990" w:rsidP="00122990">
      <w:pPr>
        <w:widowControl w:val="0"/>
        <w:numPr>
          <w:ilvl w:val="0"/>
          <w:numId w:val="2"/>
        </w:numPr>
        <w:tabs>
          <w:tab w:val="left" w:pos="720"/>
        </w:tabs>
        <w:autoSpaceDE w:val="0"/>
        <w:autoSpaceDN w:val="0"/>
        <w:adjustRightInd w:val="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It is important that the addict or alcoholic find a psychologist or psychiatrist to help the person deal with these feelings rather than try to cover them up be getting high</w:t>
      </w:r>
    </w:p>
    <w:p w:rsidR="00122990" w:rsidRDefault="00122990" w:rsidP="00122990">
      <w:pPr>
        <w:widowControl w:val="0"/>
        <w:autoSpaceDE w:val="0"/>
        <w:autoSpaceDN w:val="0"/>
        <w:adjustRightInd w:val="0"/>
        <w:rPr>
          <w:rFonts w:ascii="Arial" w:hAnsi="Arial" w:cs="Arial"/>
          <w:sz w:val="22"/>
          <w:szCs w:val="22"/>
        </w:rPr>
      </w:pPr>
    </w:p>
    <w:p w:rsidR="00122990" w:rsidRDefault="00122990" w:rsidP="00122990">
      <w:pPr>
        <w:widowControl w:val="0"/>
        <w:autoSpaceDE w:val="0"/>
        <w:autoSpaceDN w:val="0"/>
        <w:adjustRightInd w:val="0"/>
        <w:rPr>
          <w:rFonts w:ascii="Arial" w:hAnsi="Arial" w:cs="Arial"/>
          <w:b/>
          <w:bCs/>
          <w:sz w:val="22"/>
          <w:szCs w:val="22"/>
        </w:rPr>
      </w:pPr>
      <w:r>
        <w:rPr>
          <w:rFonts w:ascii="Arial" w:hAnsi="Arial" w:cs="Arial"/>
          <w:b/>
          <w:bCs/>
          <w:sz w:val="22"/>
          <w:szCs w:val="22"/>
        </w:rPr>
        <w:t xml:space="preserve">How Addictions Develop  </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b/>
          <w:bCs/>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b/>
          <w:bCs/>
          <w:sz w:val="22"/>
          <w:szCs w:val="22"/>
        </w:rPr>
        <w:t>Host Factors</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Some people inherit a tendency to develop addiction</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Psychological factors may also increase or decrease an individual’s vulnerability to becoming addicted</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Some personality factors may make a person more likely to experiment with use</w:t>
      </w:r>
    </w:p>
    <w:p w:rsidR="00122990" w:rsidRDefault="00122990" w:rsidP="00122990">
      <w:pPr>
        <w:widowControl w:val="0"/>
        <w:numPr>
          <w:ilvl w:val="1"/>
          <w:numId w:val="3"/>
        </w:numPr>
        <w:tabs>
          <w:tab w:val="left" w:pos="1080"/>
        </w:tabs>
        <w:autoSpaceDE w:val="0"/>
        <w:autoSpaceDN w:val="0"/>
        <w:adjustRightInd w:val="0"/>
        <w:ind w:left="108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Risk takers</w:t>
      </w:r>
    </w:p>
    <w:p w:rsidR="00122990" w:rsidRDefault="00122990" w:rsidP="00122990">
      <w:pPr>
        <w:widowControl w:val="0"/>
        <w:numPr>
          <w:ilvl w:val="1"/>
          <w:numId w:val="3"/>
        </w:numPr>
        <w:tabs>
          <w:tab w:val="left" w:pos="1080"/>
        </w:tabs>
        <w:autoSpaceDE w:val="0"/>
        <w:autoSpaceDN w:val="0"/>
        <w:adjustRightInd w:val="0"/>
        <w:ind w:left="108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Poor impulse control</w:t>
      </w:r>
    </w:p>
    <w:p w:rsidR="00122990" w:rsidRDefault="00122990" w:rsidP="00122990">
      <w:pPr>
        <w:widowControl w:val="0"/>
        <w:numPr>
          <w:ilvl w:val="1"/>
          <w:numId w:val="3"/>
        </w:numPr>
        <w:tabs>
          <w:tab w:val="left" w:pos="1080"/>
        </w:tabs>
        <w:autoSpaceDE w:val="0"/>
        <w:autoSpaceDN w:val="0"/>
        <w:adjustRightInd w:val="0"/>
        <w:ind w:left="108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Low stress tolerance</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b/>
          <w:bCs/>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b/>
          <w:bCs/>
          <w:sz w:val="22"/>
          <w:szCs w:val="22"/>
        </w:rPr>
        <w:t>Environmental Factors</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Cultural acceptance, availability in the community, degree of criminality associated with the use of the substance and so on</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b/>
          <w:bCs/>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b/>
          <w:bCs/>
          <w:sz w:val="22"/>
          <w:szCs w:val="22"/>
        </w:rPr>
        <w:t>Agent Factors</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Relate to the specific characteristics of the disease-causing entity</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The route of administration for a substance is also an important agent factor</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The oral form of a drug is less addictive than intravenous, which is less than the inhaled form (this has to do with the speed at which the drug enters the brain)</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b/>
          <w:bCs/>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b/>
          <w:bCs/>
          <w:sz w:val="22"/>
          <w:szCs w:val="22"/>
        </w:rPr>
        <w:t>The Genetics of Addiction</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We know the risk of alcohol runs in some families, but we do know exactly which genes</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We have to ask ourselves if the trait that we see in both parent and child is caused by the transmission through genes or by some common factor in the environment</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Studying twins and adoptions has helped in this research</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Type I and Type II Alcoholics</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Episodic and Continuous</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Have their our physiological differences</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Type I Alcoholics tend to</w:t>
      </w:r>
    </w:p>
    <w:p w:rsidR="00122990" w:rsidRDefault="00122990" w:rsidP="00122990">
      <w:pPr>
        <w:widowControl w:val="0"/>
        <w:numPr>
          <w:ilvl w:val="1"/>
          <w:numId w:val="3"/>
        </w:numPr>
        <w:tabs>
          <w:tab w:val="left" w:pos="1080"/>
        </w:tabs>
        <w:autoSpaceDE w:val="0"/>
        <w:autoSpaceDN w:val="0"/>
        <w:adjustRightInd w:val="0"/>
        <w:ind w:left="108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 xml:space="preserve">Have mothers who were alcoholic </w:t>
      </w:r>
    </w:p>
    <w:p w:rsidR="00122990" w:rsidRDefault="00122990" w:rsidP="00122990">
      <w:pPr>
        <w:widowControl w:val="0"/>
        <w:numPr>
          <w:ilvl w:val="1"/>
          <w:numId w:val="3"/>
        </w:numPr>
        <w:tabs>
          <w:tab w:val="left" w:pos="1080"/>
        </w:tabs>
        <w:autoSpaceDE w:val="0"/>
        <w:autoSpaceDN w:val="0"/>
        <w:adjustRightInd w:val="0"/>
        <w:ind w:left="108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Have the onset of alcoholic drinking in their thirties or forties</w:t>
      </w:r>
    </w:p>
    <w:p w:rsidR="00122990" w:rsidRDefault="00122990" w:rsidP="00122990">
      <w:pPr>
        <w:widowControl w:val="0"/>
        <w:numPr>
          <w:ilvl w:val="1"/>
          <w:numId w:val="3"/>
        </w:numPr>
        <w:tabs>
          <w:tab w:val="left" w:pos="1080"/>
        </w:tabs>
        <w:autoSpaceDE w:val="0"/>
        <w:autoSpaceDN w:val="0"/>
        <w:adjustRightInd w:val="0"/>
        <w:ind w:left="108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 xml:space="preserve">Be anxious, rigid and emotionally dependent </w:t>
      </w:r>
    </w:p>
    <w:p w:rsidR="00122990" w:rsidRDefault="00122990" w:rsidP="00122990">
      <w:pPr>
        <w:widowControl w:val="0"/>
        <w:numPr>
          <w:ilvl w:val="1"/>
          <w:numId w:val="3"/>
        </w:numPr>
        <w:tabs>
          <w:tab w:val="left" w:pos="1080"/>
        </w:tabs>
        <w:autoSpaceDE w:val="0"/>
        <w:autoSpaceDN w:val="0"/>
        <w:adjustRightInd w:val="0"/>
        <w:ind w:left="108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Experience loss of control of the use of alcohol only after decades of use</w:t>
      </w:r>
    </w:p>
    <w:p w:rsidR="00122990" w:rsidRDefault="00122990" w:rsidP="00122990">
      <w:pPr>
        <w:widowControl w:val="0"/>
        <w:numPr>
          <w:ilvl w:val="1"/>
          <w:numId w:val="3"/>
        </w:numPr>
        <w:tabs>
          <w:tab w:val="left" w:pos="1080"/>
        </w:tabs>
        <w:autoSpaceDE w:val="0"/>
        <w:autoSpaceDN w:val="0"/>
        <w:adjustRightInd w:val="0"/>
        <w:ind w:left="108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Be binge drinkers</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Type II Alcoholics tend to:</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Have fathers who were alcoholic</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Have the onset of alcohol drinking before the age of twenty-five</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Have problems with conduct, aggression, impulsiveness</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Have an inclination for novelty-seeking behaviors</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Be continuous drinkers</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Trait Markers</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“Low response factor”</w:t>
      </w:r>
    </w:p>
    <w:p w:rsidR="00122990" w:rsidRDefault="00122990" w:rsidP="00122990">
      <w:pPr>
        <w:widowControl w:val="0"/>
        <w:numPr>
          <w:ilvl w:val="1"/>
          <w:numId w:val="3"/>
        </w:numPr>
        <w:tabs>
          <w:tab w:val="left" w:pos="720"/>
        </w:tabs>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Sons of alcoholics will have a much less behavioral response to alcohol than sons of non-alcoholics</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There is a metabolizing enzyme that appears to actually protect people from developing alcoholism</w:t>
      </w:r>
    </w:p>
    <w:p w:rsidR="00122990" w:rsidRDefault="00122990" w:rsidP="00122990">
      <w:pPr>
        <w:widowControl w:val="0"/>
        <w:numPr>
          <w:ilvl w:val="1"/>
          <w:numId w:val="3"/>
        </w:numPr>
        <w:autoSpaceDE w:val="0"/>
        <w:autoSpaceDN w:val="0"/>
        <w:adjustRightInd w:val="0"/>
        <w:ind w:left="72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proofErr w:type="spellStart"/>
      <w:r>
        <w:rPr>
          <w:rFonts w:ascii="Arial" w:hAnsi="Arial" w:cs="Arial"/>
          <w:sz w:val="22"/>
          <w:szCs w:val="22"/>
        </w:rPr>
        <w:t>Antabuse</w:t>
      </w:r>
      <w:proofErr w:type="spellEnd"/>
      <w:r>
        <w:rPr>
          <w:rFonts w:ascii="Arial" w:hAnsi="Arial" w:cs="Arial"/>
          <w:sz w:val="22"/>
          <w:szCs w:val="22"/>
        </w:rPr>
        <w:t xml:space="preserve"> – used to make people physically ill from drinking</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All addictive drugs interact in one way or another with a certain part of the brain referred to as the ‘pleasure center”</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Alcohol’s addictive properties appear to involve a mechanism most simply described as the brain getting hooked on it own opiates</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b/>
          <w:bCs/>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b/>
          <w:bCs/>
          <w:sz w:val="22"/>
          <w:szCs w:val="22"/>
        </w:rPr>
        <w:t>Psychological and Behavioral Factors</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Psychological factors play a big role in the development of addiction</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Traits such as aggressiveness, impulsiveness and antisocial tendencies tend to run in families independently of addiction</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Being able to change one’s mood is tempting to a person plagued with chronic depression or anxiety</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Psychological trauma also puts a person at risk for addiction</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People with PTSD find substance abuse an effective way to temporarily change their mood or get respite from their misery</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Personality disorders also tend to promote addiction</w:t>
      </w:r>
    </w:p>
    <w:p w:rsidR="00122990" w:rsidRDefault="00122990" w:rsidP="00122990">
      <w:pPr>
        <w:widowControl w:val="0"/>
        <w:numPr>
          <w:ilvl w:val="1"/>
          <w:numId w:val="3"/>
        </w:numPr>
        <w:tabs>
          <w:tab w:val="left" w:pos="360"/>
        </w:tabs>
        <w:autoSpaceDE w:val="0"/>
        <w:autoSpaceDN w:val="0"/>
        <w:adjustRightInd w:val="0"/>
        <w:ind w:left="360"/>
        <w:rPr>
          <w:rFonts w:ascii="Arial" w:hAnsi="Arial" w:cs="Arial"/>
          <w:sz w:val="22"/>
          <w:szCs w:val="22"/>
        </w:rPr>
      </w:pPr>
      <w:r>
        <w:rPr>
          <w:rFonts w:ascii="Arial" w:hAnsi="Arial" w:cs="Arial"/>
          <w:color w:val="CC0000"/>
          <w:sz w:val="22"/>
          <w:szCs w:val="22"/>
        </w:rPr>
        <w:t>■</w:t>
      </w:r>
      <w:r>
        <w:rPr>
          <w:rFonts w:ascii="Arial" w:hAnsi="Arial" w:cs="Arial"/>
          <w:color w:val="CC0000"/>
          <w:sz w:val="22"/>
          <w:szCs w:val="22"/>
        </w:rPr>
        <w:tab/>
      </w:r>
      <w:r>
        <w:rPr>
          <w:rFonts w:ascii="Arial" w:hAnsi="Arial" w:cs="Arial"/>
          <w:sz w:val="22"/>
          <w:szCs w:val="22"/>
        </w:rPr>
        <w:t xml:space="preserve">Adults who had ADD as a child have increased risk of developing alcohol or drug dependence </w:t>
      </w:r>
    </w:p>
    <w:p w:rsidR="00122990" w:rsidRDefault="00122990" w:rsidP="00122990">
      <w:pPr>
        <w:widowControl w:val="0"/>
        <w:autoSpaceDE w:val="0"/>
        <w:autoSpaceDN w:val="0"/>
        <w:adjustRightInd w:val="0"/>
        <w:rPr>
          <w:rFonts w:ascii="Arial" w:hAnsi="Arial" w:cs="Arial"/>
          <w:sz w:val="16"/>
          <w:szCs w:val="16"/>
        </w:rPr>
      </w:pPr>
    </w:p>
    <w:p w:rsidR="00122990" w:rsidRDefault="00122990" w:rsidP="00122990">
      <w:pPr>
        <w:widowControl w:val="0"/>
        <w:autoSpaceDE w:val="0"/>
        <w:autoSpaceDN w:val="0"/>
        <w:adjustRightInd w:val="0"/>
        <w:jc w:val="center"/>
        <w:rPr>
          <w:rFonts w:ascii="Arial" w:hAnsi="Arial" w:cs="Arial"/>
          <w:b/>
          <w:bCs/>
          <w:sz w:val="22"/>
          <w:szCs w:val="22"/>
        </w:rPr>
      </w:pPr>
      <w:r>
        <w:rPr>
          <w:rFonts w:ascii="Arial" w:hAnsi="Arial" w:cs="Arial"/>
          <w:b/>
          <w:bCs/>
          <w:sz w:val="22"/>
          <w:szCs w:val="22"/>
        </w:rPr>
        <w:t xml:space="preserve">All of the biologically based brain disorders increase the risk </w:t>
      </w:r>
    </w:p>
    <w:p w:rsidR="00122990" w:rsidRDefault="00122990" w:rsidP="00122990">
      <w:pPr>
        <w:widowControl w:val="0"/>
        <w:autoSpaceDE w:val="0"/>
        <w:autoSpaceDN w:val="0"/>
        <w:adjustRightInd w:val="0"/>
        <w:jc w:val="center"/>
        <w:rPr>
          <w:rFonts w:ascii="Arial" w:hAnsi="Arial" w:cs="Arial"/>
          <w:b/>
          <w:bCs/>
          <w:sz w:val="22"/>
          <w:szCs w:val="22"/>
        </w:rPr>
      </w:pPr>
      <w:proofErr w:type="gramStart"/>
      <w:r>
        <w:rPr>
          <w:rFonts w:ascii="Arial" w:hAnsi="Arial" w:cs="Arial"/>
          <w:b/>
          <w:bCs/>
          <w:sz w:val="22"/>
          <w:szCs w:val="22"/>
        </w:rPr>
        <w:t>that</w:t>
      </w:r>
      <w:proofErr w:type="gramEnd"/>
      <w:r>
        <w:rPr>
          <w:rFonts w:ascii="Arial" w:hAnsi="Arial" w:cs="Arial"/>
          <w:b/>
          <w:bCs/>
          <w:sz w:val="22"/>
          <w:szCs w:val="22"/>
        </w:rPr>
        <w:t xml:space="preserve"> a person will develop an addiction</w:t>
      </w:r>
    </w:p>
    <w:p w:rsidR="00122990" w:rsidRDefault="00122990" w:rsidP="00122990">
      <w:pPr>
        <w:widowControl w:val="0"/>
        <w:autoSpaceDE w:val="0"/>
        <w:autoSpaceDN w:val="0"/>
        <w:adjustRightInd w:val="0"/>
        <w:rPr>
          <w:rFonts w:ascii="Arial" w:hAnsi="Arial" w:cs="Arial"/>
          <w:sz w:val="22"/>
          <w:szCs w:val="22"/>
        </w:rPr>
      </w:pP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FB0007"/>
          <w:sz w:val="30"/>
          <w:szCs w:val="30"/>
        </w:rPr>
        <w:t>Chapter 2</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FB0007"/>
          <w:sz w:val="30"/>
          <w:szCs w:val="30"/>
        </w:rPr>
        <w:t>The Drugs</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All psychoactive drugs of abuse alter feelings, thoughts and behaviors</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They directly affect the brain or the central nervous system (CNS)</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Many believe that drug use in the United States is the highest in the industrialized world</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Specific drug action depends on the route of administration, the dose, the presence or absence of other drugs, and the clinical state of the individual</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tbl>
      <w:tblPr>
        <w:tblW w:w="0" w:type="auto"/>
        <w:tblBorders>
          <w:top w:val="nil"/>
          <w:left w:val="nil"/>
          <w:right w:val="nil"/>
        </w:tblBorders>
        <w:tblLayout w:type="fixed"/>
        <w:tblLook w:val="0000" w:firstRow="0" w:lastRow="0" w:firstColumn="0" w:lastColumn="0" w:noHBand="0" w:noVBand="0"/>
      </w:tblPr>
      <w:tblGrid>
        <w:gridCol w:w="3372"/>
        <w:gridCol w:w="3312"/>
        <w:gridCol w:w="3452"/>
      </w:tblGrid>
      <w:tr w:rsidR="00122990">
        <w:tblPrEx>
          <w:tblCellMar>
            <w:top w:w="0" w:type="dxa"/>
            <w:bottom w:w="0" w:type="dxa"/>
          </w:tblCellMar>
        </w:tblPrEx>
        <w:tc>
          <w:tcPr>
            <w:tcW w:w="3372" w:type="dxa"/>
            <w:tcBorders>
              <w:top w:val="single" w:sz="32" w:space="0" w:color="000000"/>
              <w:left w:val="single" w:sz="32" w:space="0" w:color="000000"/>
              <w:bottom w:val="single" w:sz="32" w:space="0" w:color="000000"/>
              <w:right w:val="single" w:sz="16" w:space="0" w:color="000000"/>
            </w:tcBorders>
            <w:tcMar>
              <w:top w:w="144" w:type="nil"/>
              <w:right w:w="144" w:type="nil"/>
            </w:tcMar>
          </w:tcPr>
          <w:p w:rsidR="00122990" w:rsidRDefault="00122990">
            <w:pPr>
              <w:widowControl w:val="0"/>
              <w:autoSpaceDE w:val="0"/>
              <w:autoSpaceDN w:val="0"/>
              <w:adjustRightInd w:val="0"/>
              <w:jc w:val="center"/>
              <w:rPr>
                <w:rFonts w:ascii="Helvetica Neue" w:hAnsi="Helvetica Neue" w:cs="Helvetica Neue"/>
                <w:b/>
                <w:bCs/>
                <w:color w:val="0E0E0E"/>
                <w:sz w:val="38"/>
                <w:szCs w:val="38"/>
              </w:rPr>
            </w:pPr>
            <w:r>
              <w:rPr>
                <w:rFonts w:ascii="Helvetica Neue" w:hAnsi="Helvetica Neue" w:cs="Helvetica Neue"/>
                <w:b/>
                <w:bCs/>
                <w:color w:val="0E0E0E"/>
                <w:sz w:val="30"/>
                <w:szCs w:val="30"/>
              </w:rPr>
              <w:t>CNS Depressants</w:t>
            </w:r>
          </w:p>
        </w:tc>
        <w:tc>
          <w:tcPr>
            <w:tcW w:w="3312" w:type="dxa"/>
            <w:tcBorders>
              <w:top w:val="single" w:sz="32" w:space="0" w:color="000000"/>
              <w:bottom w:val="single" w:sz="32" w:space="0" w:color="000000"/>
              <w:right w:val="single" w:sz="16" w:space="0" w:color="000000"/>
            </w:tcBorders>
            <w:tcMar>
              <w:top w:w="144" w:type="nil"/>
              <w:right w:w="144" w:type="nil"/>
            </w:tcMar>
          </w:tcPr>
          <w:p w:rsidR="00122990" w:rsidRDefault="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CNS Stimulants</w:t>
            </w:r>
          </w:p>
        </w:tc>
        <w:tc>
          <w:tcPr>
            <w:tcW w:w="3452" w:type="dxa"/>
            <w:tcBorders>
              <w:top w:val="single" w:sz="32" w:space="0" w:color="000000"/>
              <w:bottom w:val="single" w:sz="32" w:space="0" w:color="000000"/>
              <w:right w:val="single" w:sz="32" w:space="0" w:color="000000"/>
            </w:tcBorders>
            <w:tcMar>
              <w:top w:w="144" w:type="nil"/>
              <w:right w:w="144" w:type="nil"/>
            </w:tcMar>
          </w:tcPr>
          <w:p w:rsidR="00122990" w:rsidRDefault="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Hallucinogens</w:t>
            </w:r>
          </w:p>
        </w:tc>
      </w:tr>
      <w:tr w:rsidR="00122990">
        <w:tblPrEx>
          <w:tblBorders>
            <w:top w:val="none" w:sz="0" w:space="0" w:color="auto"/>
          </w:tblBorders>
          <w:tblCellMar>
            <w:top w:w="0" w:type="dxa"/>
            <w:bottom w:w="0" w:type="dxa"/>
          </w:tblCellMar>
        </w:tblPrEx>
        <w:tc>
          <w:tcPr>
            <w:tcW w:w="3372" w:type="dxa"/>
            <w:tcBorders>
              <w:left w:val="single" w:sz="32" w:space="0" w:color="000000"/>
              <w:bottom w:val="single" w:sz="16" w:space="0" w:color="000000"/>
              <w:right w:val="single" w:sz="16" w:space="0" w:color="000000"/>
            </w:tcBorders>
            <w:tcMar>
              <w:top w:w="144" w:type="nil"/>
              <w:right w:w="144" w:type="nil"/>
            </w:tcMar>
          </w:tcPr>
          <w:p w:rsidR="00122990" w:rsidRDefault="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Depress excitable nervous tissue at all levels of the brain and nervous system</w:t>
            </w:r>
          </w:p>
        </w:tc>
        <w:tc>
          <w:tcPr>
            <w:tcW w:w="3312" w:type="dxa"/>
            <w:tcBorders>
              <w:bottom w:val="single" w:sz="16" w:space="0" w:color="000000"/>
              <w:right w:val="single" w:sz="16" w:space="0" w:color="000000"/>
            </w:tcBorders>
            <w:tcMar>
              <w:top w:w="144" w:type="nil"/>
              <w:right w:w="144" w:type="nil"/>
            </w:tcMar>
          </w:tcPr>
          <w:p w:rsidR="00122990" w:rsidRDefault="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Achieve their effect by the stimulation of nervous tissue through blocking the actions of inhibitory cells; or</w:t>
            </w:r>
          </w:p>
        </w:tc>
        <w:tc>
          <w:tcPr>
            <w:tcW w:w="3452" w:type="dxa"/>
            <w:tcBorders>
              <w:bottom w:val="single" w:sz="16" w:space="0" w:color="000000"/>
              <w:right w:val="single" w:sz="32" w:space="0" w:color="000000"/>
            </w:tcBorders>
            <w:tcMar>
              <w:top w:w="144" w:type="nil"/>
              <w:right w:w="144" w:type="nil"/>
            </w:tcMar>
          </w:tcPr>
          <w:p w:rsidR="00122990" w:rsidRDefault="00122990">
            <w:pPr>
              <w:widowControl w:val="0"/>
              <w:autoSpaceDE w:val="0"/>
              <w:autoSpaceDN w:val="0"/>
              <w:adjustRightInd w:val="0"/>
              <w:ind w:left="48" w:hanging="48"/>
              <w:rPr>
                <w:rFonts w:ascii="Helvetica Neue" w:hAnsi="Helvetica Neue" w:cs="Helvetica Neue"/>
                <w:color w:val="0E0E0E"/>
                <w:sz w:val="26"/>
                <w:szCs w:val="26"/>
              </w:rPr>
            </w:pPr>
            <w:r>
              <w:rPr>
                <w:rFonts w:ascii="Arial" w:hAnsi="Arial" w:cs="Arial"/>
                <w:color w:val="0E0E0E"/>
                <w:sz w:val="30"/>
                <w:szCs w:val="30"/>
              </w:rPr>
              <w:t>Achieve their effect by the production of an altered perception, thought or feeling that cannot be experienced otherwise except in dreams</w:t>
            </w:r>
          </w:p>
        </w:tc>
      </w:tr>
      <w:tr w:rsidR="00122990">
        <w:tblPrEx>
          <w:tblBorders>
            <w:top w:val="none" w:sz="0" w:space="0" w:color="auto"/>
          </w:tblBorders>
          <w:tblCellMar>
            <w:top w:w="0" w:type="dxa"/>
            <w:bottom w:w="0" w:type="dxa"/>
          </w:tblCellMar>
        </w:tblPrEx>
        <w:tc>
          <w:tcPr>
            <w:tcW w:w="3372" w:type="dxa"/>
            <w:tcBorders>
              <w:left w:val="single" w:sz="32" w:space="0" w:color="000000"/>
              <w:bottom w:val="single" w:sz="16" w:space="0" w:color="000000"/>
              <w:right w:val="single" w:sz="16" w:space="0" w:color="000000"/>
            </w:tcBorders>
            <w:tcMar>
              <w:top w:w="144" w:type="nil"/>
              <w:right w:w="144" w:type="nil"/>
            </w:tcMar>
          </w:tcPr>
          <w:p w:rsidR="00122990" w:rsidRDefault="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Sleeping medications, anti-anxiety drugs, opium derivatives, cannabis, inhalants</w:t>
            </w:r>
          </w:p>
        </w:tc>
        <w:tc>
          <w:tcPr>
            <w:tcW w:w="3312" w:type="dxa"/>
            <w:tcBorders>
              <w:bottom w:val="single" w:sz="16" w:space="0" w:color="000000"/>
              <w:right w:val="single" w:sz="16" w:space="0" w:color="000000"/>
            </w:tcBorders>
            <w:tcMar>
              <w:top w:w="144" w:type="nil"/>
              <w:right w:w="144" w:type="nil"/>
            </w:tcMar>
          </w:tcPr>
          <w:p w:rsidR="00122990" w:rsidRDefault="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By releasing transmitter substances from the cells; or</w:t>
            </w:r>
          </w:p>
        </w:tc>
        <w:tc>
          <w:tcPr>
            <w:tcW w:w="3452" w:type="dxa"/>
            <w:tcBorders>
              <w:bottom w:val="single" w:sz="16" w:space="0" w:color="000000"/>
              <w:right w:val="single" w:sz="32" w:space="0" w:color="000000"/>
            </w:tcBorders>
            <w:tcMar>
              <w:top w:w="144" w:type="nil"/>
              <w:right w:w="144" w:type="nil"/>
            </w:tcMar>
          </w:tcPr>
          <w:p w:rsidR="00122990" w:rsidRDefault="00122990">
            <w:pPr>
              <w:widowControl w:val="0"/>
              <w:autoSpaceDE w:val="0"/>
              <w:autoSpaceDN w:val="0"/>
              <w:adjustRightInd w:val="0"/>
              <w:ind w:left="240" w:hanging="240"/>
              <w:rPr>
                <w:rFonts w:ascii="Helvetica Neue" w:hAnsi="Helvetica Neue" w:cs="Helvetica Neue"/>
                <w:color w:val="0E0E0E"/>
                <w:sz w:val="26"/>
                <w:szCs w:val="26"/>
              </w:rPr>
            </w:pPr>
            <w:r>
              <w:rPr>
                <w:rFonts w:ascii="Arial" w:hAnsi="Arial" w:cs="Arial"/>
                <w:color w:val="0E0E0E"/>
                <w:sz w:val="30"/>
                <w:szCs w:val="30"/>
              </w:rPr>
              <w:t>They have no known medical usefulness</w:t>
            </w:r>
          </w:p>
        </w:tc>
      </w:tr>
      <w:tr w:rsidR="00122990">
        <w:tblPrEx>
          <w:tblCellMar>
            <w:top w:w="0" w:type="dxa"/>
            <w:bottom w:w="0" w:type="dxa"/>
          </w:tblCellMar>
        </w:tblPrEx>
        <w:tc>
          <w:tcPr>
            <w:tcW w:w="3372" w:type="dxa"/>
            <w:tcBorders>
              <w:left w:val="single" w:sz="32" w:space="0" w:color="000000"/>
              <w:bottom w:val="single" w:sz="32" w:space="0" w:color="000000"/>
              <w:right w:val="single" w:sz="16" w:space="0" w:color="000000"/>
            </w:tcBorders>
            <w:tcMar>
              <w:top w:w="144" w:type="nil"/>
              <w:right w:w="144" w:type="nil"/>
            </w:tcMar>
          </w:tcPr>
          <w:p w:rsidR="00122990" w:rsidRDefault="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tc>
        <w:tc>
          <w:tcPr>
            <w:tcW w:w="3312" w:type="dxa"/>
            <w:tcBorders>
              <w:bottom w:val="single" w:sz="32" w:space="0" w:color="000000"/>
              <w:right w:val="single" w:sz="16" w:space="0" w:color="000000"/>
            </w:tcBorders>
            <w:tcMar>
              <w:top w:w="144" w:type="nil"/>
              <w:right w:w="144" w:type="nil"/>
            </w:tcMar>
          </w:tcPr>
          <w:p w:rsidR="00122990" w:rsidRDefault="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By direct action of the drugs themselves</w:t>
            </w:r>
          </w:p>
        </w:tc>
        <w:tc>
          <w:tcPr>
            <w:tcW w:w="3452" w:type="dxa"/>
            <w:tcBorders>
              <w:bottom w:val="single" w:sz="32" w:space="0" w:color="000000"/>
              <w:right w:val="single" w:sz="32" w:space="0" w:color="000000"/>
            </w:tcBorders>
            <w:tcMar>
              <w:top w:w="144" w:type="nil"/>
              <w:right w:w="144" w:type="nil"/>
            </w:tcMar>
          </w:tcPr>
          <w:p w:rsidR="00122990" w:rsidRDefault="00122990">
            <w:pPr>
              <w:widowControl w:val="0"/>
              <w:autoSpaceDE w:val="0"/>
              <w:autoSpaceDN w:val="0"/>
              <w:adjustRightInd w:val="0"/>
              <w:ind w:left="240" w:hanging="240"/>
              <w:rPr>
                <w:rFonts w:ascii="Helvetica Neue" w:hAnsi="Helvetica Neue" w:cs="Helvetica Neue"/>
                <w:color w:val="0E0E0E"/>
                <w:sz w:val="26"/>
                <w:szCs w:val="26"/>
              </w:rPr>
            </w:pPr>
            <w:r>
              <w:rPr>
                <w:rFonts w:ascii="Arial" w:hAnsi="Arial" w:cs="Arial"/>
                <w:color w:val="0E0E0E"/>
                <w:sz w:val="30"/>
                <w:szCs w:val="30"/>
              </w:rPr>
              <w:t>Most commonly found as LSD</w:t>
            </w:r>
          </w:p>
        </w:tc>
      </w:tr>
    </w:tbl>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32"/>
          <w:szCs w:val="32"/>
        </w:rPr>
      </w:pPr>
      <w:r>
        <w:rPr>
          <w:rFonts w:ascii="Arial" w:hAnsi="Arial" w:cs="Arial"/>
          <w:b/>
          <w:bCs/>
          <w:color w:val="0E0E0E"/>
          <w:sz w:val="30"/>
          <w:szCs w:val="30"/>
        </w:rPr>
        <w:t xml:space="preserve">Drugs of abuse are powerful </w:t>
      </w:r>
      <w:proofErr w:type="spellStart"/>
      <w:r>
        <w:rPr>
          <w:rFonts w:ascii="Arial" w:hAnsi="Arial" w:cs="Arial"/>
          <w:b/>
          <w:bCs/>
          <w:color w:val="0E0E0E"/>
          <w:sz w:val="30"/>
          <w:szCs w:val="30"/>
        </w:rPr>
        <w:t>reinforcers</w:t>
      </w:r>
      <w:proofErr w:type="spellEnd"/>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Tolerance and Dependence</w:t>
      </w:r>
    </w:p>
    <w:p w:rsidR="00122990" w:rsidRDefault="00122990" w:rsidP="00122990">
      <w:pPr>
        <w:widowControl w:val="0"/>
        <w:numPr>
          <w:ilvl w:val="0"/>
          <w:numId w:val="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Tolerance and physical dependence develop after chronic administration of any one of a wide variety of mood-altering substances</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Cross Tolerance</w:t>
      </w:r>
    </w:p>
    <w:p w:rsidR="00122990" w:rsidRDefault="00122990" w:rsidP="00122990">
      <w:pPr>
        <w:widowControl w:val="0"/>
        <w:numPr>
          <w:ilvl w:val="0"/>
          <w:numId w:val="3"/>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 ability of one drug to suppress withdrawal symptoms created by another drug</w:t>
      </w:r>
    </w:p>
    <w:p w:rsidR="00122990" w:rsidRDefault="00122990" w:rsidP="00122990">
      <w:pPr>
        <w:widowControl w:val="0"/>
        <w:numPr>
          <w:ilvl w:val="0"/>
          <w:numId w:val="3"/>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It may partially or completely remove symptoms of withdrawal</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Alcohol</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No one knows when it was first produced</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It is the most used and abused psychoactive chemical in the United States</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Early detection of alcohol abuse and dependency is complicated by denial that is found in the individual, family and in society</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Long-term alcohol dependence has profound effects on personality, mood, cognitive functioning, and a variety of physiological problems involving virtually all organ systems</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Interaction of alcohol and other drugs may lead to fatal overdoses</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Withdrawal symptoms can be fatal</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Environmental factors such as childhood experience, parental attitudes, social policies and culture strongly affect the vulnerability to alcoholism</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Genetic variables significantly influence the disease</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Alcohol-Induced Organic Mental Disorders</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Alcohol Intoxication</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Alcohol Amnesic Disorder (blackout)</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Wernicke-</w:t>
      </w:r>
      <w:proofErr w:type="spellStart"/>
      <w:r>
        <w:rPr>
          <w:rFonts w:ascii="Arial" w:hAnsi="Arial" w:cs="Arial"/>
          <w:color w:val="0E0E0E"/>
          <w:sz w:val="30"/>
          <w:szCs w:val="30"/>
        </w:rPr>
        <w:t>Korsakoff</w:t>
      </w:r>
      <w:proofErr w:type="spellEnd"/>
      <w:r>
        <w:rPr>
          <w:rFonts w:ascii="Arial" w:hAnsi="Arial" w:cs="Arial"/>
          <w:color w:val="0E0E0E"/>
          <w:sz w:val="30"/>
          <w:szCs w:val="30"/>
        </w:rPr>
        <w:t xml:space="preserve"> Syndrome</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Alcoholic Idiosyncratic Intoxication</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Alcohol Withdrawal</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Alcohol Withdrawal Seizures</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Alcohol Withdrawal Delirium</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26"/>
          <w:szCs w:val="26"/>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Sedatives, Hypnotics and Anxiolytics</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Benzodiazepines and barbiturates are useful medications with a potential for abuse and dependence</w:t>
      </w:r>
    </w:p>
    <w:p w:rsidR="00122990" w:rsidRDefault="00122990" w:rsidP="00122990">
      <w:pPr>
        <w:widowControl w:val="0"/>
        <w:numPr>
          <w:ilvl w:val="0"/>
          <w:numId w:val="7"/>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Often used to treat insomnia and anxiety</w:t>
      </w:r>
    </w:p>
    <w:p w:rsidR="00122990" w:rsidRDefault="00122990" w:rsidP="00122990">
      <w:pPr>
        <w:widowControl w:val="0"/>
        <w:numPr>
          <w:ilvl w:val="0"/>
          <w:numId w:val="8"/>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Diagnosis of a sedative abuse may be difficult to prove</w:t>
      </w:r>
    </w:p>
    <w:p w:rsidR="00122990" w:rsidRDefault="00122990" w:rsidP="00122990">
      <w:pPr>
        <w:widowControl w:val="0"/>
        <w:numPr>
          <w:ilvl w:val="0"/>
          <w:numId w:val="8"/>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Physical dependence can develop to low doses over several years or high doses over a few weeks</w:t>
      </w:r>
    </w:p>
    <w:p w:rsidR="00122990" w:rsidRDefault="00122990" w:rsidP="00122990">
      <w:pPr>
        <w:widowControl w:val="0"/>
        <w:numPr>
          <w:ilvl w:val="0"/>
          <w:numId w:val="8"/>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Benzodiazepines have a much longer half-life, so withdrawal may not be evident until 7-10 days after cessation of use</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Opioids</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Rapid injection produces a warm flushing of the skin and sensations in the lower abdomen described by addicts as similar to orgasm</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Often called the kick or rush</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Tolerance to this high develops with repeated use</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Physical signs of intoxication included constricted pupils, marked sedation, slurred speech, impairment in attention and memory</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Withdrawal symptoms are intense but not usually life-threatening</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Treatment can be grouped into opioid maintenance with methadone versus abstinence approaches</w:t>
      </w:r>
    </w:p>
    <w:p w:rsidR="00122990" w:rsidRDefault="00122990" w:rsidP="00122990">
      <w:pPr>
        <w:widowControl w:val="0"/>
        <w:numPr>
          <w:ilvl w:val="0"/>
          <w:numId w:val="10"/>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Many heroin addicts cannot and will not give up using it</w:t>
      </w:r>
    </w:p>
    <w:p w:rsidR="00122990" w:rsidRDefault="00122990" w:rsidP="00122990">
      <w:pPr>
        <w:widowControl w:val="0"/>
        <w:numPr>
          <w:ilvl w:val="0"/>
          <w:numId w:val="10"/>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Methadone maintenance programs can return them to a productive lifestyle</w:t>
      </w:r>
    </w:p>
    <w:p w:rsidR="00122990" w:rsidRDefault="00122990" w:rsidP="00122990">
      <w:pPr>
        <w:widowControl w:val="0"/>
        <w:numPr>
          <w:ilvl w:val="0"/>
          <w:numId w:val="10"/>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Worldwide, it remains the major modality for the treatment of opioid dependency</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Cocaine and Amphetamines</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Produce an elevation in mood, a sense of increased energy and alertness and decreased appetite</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Cocaine effects tend to be brief, lasting only minutes</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Amphetamine effects last hours</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Tolerance develops and more of the drug is needed to produce the same effects</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With continued use, toxic symptoms appear</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 xml:space="preserve">Stimulants can be injected or taken </w:t>
      </w:r>
      <w:proofErr w:type="spellStart"/>
      <w:r>
        <w:rPr>
          <w:rFonts w:ascii="Arial" w:hAnsi="Arial" w:cs="Arial"/>
          <w:color w:val="0E0E0E"/>
          <w:sz w:val="30"/>
          <w:szCs w:val="30"/>
        </w:rPr>
        <w:t>intranasally</w:t>
      </w:r>
      <w:proofErr w:type="spellEnd"/>
      <w:r>
        <w:rPr>
          <w:rFonts w:ascii="Arial" w:hAnsi="Arial" w:cs="Arial"/>
          <w:color w:val="0E0E0E"/>
          <w:sz w:val="30"/>
          <w:szCs w:val="30"/>
        </w:rPr>
        <w:t xml:space="preserve"> every few minutes</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 cocaine abstinent syndrome has three phases:</w:t>
      </w:r>
    </w:p>
    <w:p w:rsidR="00122990" w:rsidRDefault="00122990" w:rsidP="00122990">
      <w:pPr>
        <w:widowControl w:val="0"/>
        <w:numPr>
          <w:ilvl w:val="0"/>
          <w:numId w:val="1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 crash</w:t>
      </w:r>
    </w:p>
    <w:p w:rsidR="00122990" w:rsidRDefault="00122990" w:rsidP="00122990">
      <w:pPr>
        <w:widowControl w:val="0"/>
        <w:numPr>
          <w:ilvl w:val="0"/>
          <w:numId w:val="1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Low level craving continues</w:t>
      </w:r>
    </w:p>
    <w:p w:rsidR="00122990" w:rsidRDefault="00122990" w:rsidP="00122990">
      <w:pPr>
        <w:widowControl w:val="0"/>
        <w:numPr>
          <w:ilvl w:val="0"/>
          <w:numId w:val="1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Several weeks of milder episodic craving triggered by environmental stimuli</w:t>
      </w:r>
    </w:p>
    <w:p w:rsidR="00122990" w:rsidRDefault="00122990" w:rsidP="00122990">
      <w:pPr>
        <w:widowControl w:val="0"/>
        <w:autoSpaceDE w:val="0"/>
        <w:autoSpaceDN w:val="0"/>
        <w:adjustRightInd w:val="0"/>
        <w:ind w:left="1440" w:hanging="144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Phencyclidine (PCP)</w:t>
      </w:r>
    </w:p>
    <w:p w:rsidR="00122990" w:rsidRDefault="00122990" w:rsidP="00122990">
      <w:pPr>
        <w:widowControl w:val="0"/>
        <w:numPr>
          <w:ilvl w:val="0"/>
          <w:numId w:val="13"/>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It can be smoked or snorted</w:t>
      </w:r>
    </w:p>
    <w:p w:rsidR="00122990" w:rsidRDefault="00122990" w:rsidP="00122990">
      <w:pPr>
        <w:widowControl w:val="0"/>
        <w:numPr>
          <w:ilvl w:val="0"/>
          <w:numId w:val="13"/>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Produces a subjective sense of intoxication with staggering gait, slurred speech and numbness of extremities</w:t>
      </w:r>
    </w:p>
    <w:p w:rsidR="00122990" w:rsidRDefault="00122990" w:rsidP="00122990">
      <w:pPr>
        <w:widowControl w:val="0"/>
        <w:numPr>
          <w:ilvl w:val="0"/>
          <w:numId w:val="13"/>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Few drugs are able to produce more wide a range of subjective effects than PCP</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Hallucinogens</w:t>
      </w:r>
    </w:p>
    <w:p w:rsidR="00122990" w:rsidRDefault="00122990" w:rsidP="00122990">
      <w:pPr>
        <w:widowControl w:val="0"/>
        <w:numPr>
          <w:ilvl w:val="0"/>
          <w:numId w:val="1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Produces a state of altered perception that cannot be experienced except in dreams</w:t>
      </w:r>
    </w:p>
    <w:p w:rsidR="00122990" w:rsidRDefault="00122990" w:rsidP="00122990">
      <w:pPr>
        <w:widowControl w:val="0"/>
        <w:numPr>
          <w:ilvl w:val="0"/>
          <w:numId w:val="1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 psychedelic most available in the United States is lysergic acid diethylamide (LSD)</w:t>
      </w:r>
    </w:p>
    <w:p w:rsidR="00122990" w:rsidRDefault="00122990" w:rsidP="00122990">
      <w:pPr>
        <w:widowControl w:val="0"/>
        <w:numPr>
          <w:ilvl w:val="0"/>
          <w:numId w:val="1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 xml:space="preserve">They produce a variety of organic brain syndromes including hallucinogen </w:t>
      </w:r>
      <w:proofErr w:type="spellStart"/>
      <w:r>
        <w:rPr>
          <w:rFonts w:ascii="Arial" w:hAnsi="Arial" w:cs="Arial"/>
          <w:color w:val="0E0E0E"/>
          <w:sz w:val="30"/>
          <w:szCs w:val="30"/>
        </w:rPr>
        <w:t>hallucinosis</w:t>
      </w:r>
      <w:proofErr w:type="spellEnd"/>
      <w:r>
        <w:rPr>
          <w:rFonts w:ascii="Arial" w:hAnsi="Arial" w:cs="Arial"/>
          <w:color w:val="0E0E0E"/>
          <w:sz w:val="30"/>
          <w:szCs w:val="30"/>
        </w:rPr>
        <w:t>, delusional disorder, mood disorder, and flashback disorder</w:t>
      </w:r>
    </w:p>
    <w:p w:rsidR="00122990" w:rsidRDefault="00122990" w:rsidP="00122990">
      <w:pPr>
        <w:widowControl w:val="0"/>
        <w:numPr>
          <w:ilvl w:val="0"/>
          <w:numId w:val="1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 psychedelic state is an increased awareness of sensory input often accompanied by a sense of clarity</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Cannabis</w:t>
      </w:r>
    </w:p>
    <w:p w:rsidR="00122990" w:rsidRDefault="00122990" w:rsidP="00122990">
      <w:pPr>
        <w:widowControl w:val="0"/>
        <w:numPr>
          <w:ilvl w:val="0"/>
          <w:numId w:val="15"/>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Marijuana remains the most commonly used illegal drug in the United States</w:t>
      </w:r>
    </w:p>
    <w:p w:rsidR="00122990" w:rsidRDefault="00122990" w:rsidP="00122990">
      <w:pPr>
        <w:widowControl w:val="0"/>
        <w:numPr>
          <w:ilvl w:val="0"/>
          <w:numId w:val="15"/>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It produces effects on mood, memory, motor coordination, cognitive ability, sensorium, time sense and self-perception</w:t>
      </w:r>
    </w:p>
    <w:p w:rsidR="00122990" w:rsidRDefault="00122990" w:rsidP="00122990">
      <w:pPr>
        <w:widowControl w:val="0"/>
        <w:numPr>
          <w:ilvl w:val="0"/>
          <w:numId w:val="15"/>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Most often there is an increased sense of well-being or euphoria, accompanied by feelings of relaxation and sleepiness</w:t>
      </w:r>
    </w:p>
    <w:p w:rsidR="00122990" w:rsidRDefault="00122990" w:rsidP="00122990">
      <w:pPr>
        <w:widowControl w:val="0"/>
        <w:numPr>
          <w:ilvl w:val="0"/>
          <w:numId w:val="15"/>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Physical signs include red eyes, strong odor, dilated pupils, increased pulse rate</w:t>
      </w:r>
    </w:p>
    <w:p w:rsidR="00122990" w:rsidRDefault="00122990" w:rsidP="00122990">
      <w:pPr>
        <w:widowControl w:val="0"/>
        <w:numPr>
          <w:ilvl w:val="0"/>
          <w:numId w:val="15"/>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Tolerance to and dependence on marijuana can develop and abrupt cessation after chronic use is followed by headache, mild irritability, restlessness, nervousness, decreased appetite, weight loss and insomnia</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Inhalants</w:t>
      </w:r>
    </w:p>
    <w:p w:rsidR="00122990" w:rsidRDefault="00122990" w:rsidP="00122990">
      <w:pPr>
        <w:widowControl w:val="0"/>
        <w:numPr>
          <w:ilvl w:val="0"/>
          <w:numId w:val="1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Gasoline, airplane glue, aerosol, lighter fluid, fingernail polish, cleaning solvents, amyl and butyl nitrate and nitrous oxide</w:t>
      </w:r>
    </w:p>
    <w:p w:rsidR="00122990" w:rsidRDefault="00122990" w:rsidP="00122990">
      <w:pPr>
        <w:widowControl w:val="0"/>
        <w:numPr>
          <w:ilvl w:val="0"/>
          <w:numId w:val="1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Most commonly a ragged soaked with the substance is applied to the mouth and nose</w:t>
      </w:r>
    </w:p>
    <w:p w:rsidR="00122990" w:rsidRDefault="00122990" w:rsidP="00122990">
      <w:pPr>
        <w:widowControl w:val="0"/>
        <w:numPr>
          <w:ilvl w:val="0"/>
          <w:numId w:val="1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Provides a brief period of intoxication</w:t>
      </w:r>
    </w:p>
    <w:p w:rsidR="00122990" w:rsidRDefault="00122990" w:rsidP="00122990">
      <w:pPr>
        <w:widowControl w:val="0"/>
        <w:numPr>
          <w:ilvl w:val="0"/>
          <w:numId w:val="1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Symptoms include impaired judgment, poor insight, violence, psychosis</w:t>
      </w:r>
    </w:p>
    <w:p w:rsidR="00122990" w:rsidRDefault="00122990" w:rsidP="00122990">
      <w:pPr>
        <w:widowControl w:val="0"/>
        <w:numPr>
          <w:ilvl w:val="0"/>
          <w:numId w:val="1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Inhalants are easily and cheaply acquired</w:t>
      </w:r>
    </w:p>
    <w:p w:rsidR="00122990" w:rsidRDefault="00122990" w:rsidP="00122990">
      <w:pPr>
        <w:widowControl w:val="0"/>
        <w:numPr>
          <w:ilvl w:val="0"/>
          <w:numId w:val="1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Long term damage to the bone marrow, kidneys, liver and brain have been reported</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Nicotine</w:t>
      </w:r>
    </w:p>
    <w:p w:rsidR="00122990" w:rsidRDefault="00122990" w:rsidP="00122990">
      <w:pPr>
        <w:widowControl w:val="0"/>
        <w:numPr>
          <w:ilvl w:val="0"/>
          <w:numId w:val="17"/>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Tobacco addiction is the number one preventable health problem in the United States</w:t>
      </w:r>
    </w:p>
    <w:p w:rsidR="00122990" w:rsidRDefault="00122990" w:rsidP="00122990">
      <w:pPr>
        <w:widowControl w:val="0"/>
        <w:numPr>
          <w:ilvl w:val="0"/>
          <w:numId w:val="17"/>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It has many addiction properties similar to opioid addiction</w:t>
      </w:r>
    </w:p>
    <w:p w:rsidR="00122990" w:rsidRDefault="00122990" w:rsidP="00122990">
      <w:pPr>
        <w:widowControl w:val="0"/>
        <w:numPr>
          <w:ilvl w:val="0"/>
          <w:numId w:val="17"/>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Produces a calming euphoric effect</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proofErr w:type="spellStart"/>
      <w:r>
        <w:rPr>
          <w:rFonts w:ascii="Arial" w:hAnsi="Arial" w:cs="Arial"/>
          <w:b/>
          <w:bCs/>
          <w:color w:val="0E0E0E"/>
          <w:sz w:val="30"/>
          <w:szCs w:val="30"/>
        </w:rPr>
        <w:t>Polysubstances</w:t>
      </w:r>
      <w:proofErr w:type="spellEnd"/>
    </w:p>
    <w:p w:rsidR="00122990" w:rsidRDefault="00122990" w:rsidP="00122990">
      <w:pPr>
        <w:widowControl w:val="0"/>
        <w:numPr>
          <w:ilvl w:val="0"/>
          <w:numId w:val="18"/>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Few drug users use only one drug</w:t>
      </w:r>
    </w:p>
    <w:p w:rsidR="00122990" w:rsidRDefault="00122990" w:rsidP="00122990">
      <w:pPr>
        <w:widowControl w:val="0"/>
        <w:numPr>
          <w:ilvl w:val="0"/>
          <w:numId w:val="18"/>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There is a strong correlation between misuse of heroin and alcohol</w:t>
      </w:r>
    </w:p>
    <w:p w:rsidR="00122990" w:rsidRDefault="00122990" w:rsidP="00122990">
      <w:pPr>
        <w:widowControl w:val="0"/>
        <w:numPr>
          <w:ilvl w:val="0"/>
          <w:numId w:val="18"/>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 effects of a drug can either increased or decreased by adding an additional drug</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Treatment Outcome</w:t>
      </w:r>
    </w:p>
    <w:p w:rsidR="00122990" w:rsidRDefault="00122990" w:rsidP="00122990">
      <w:pPr>
        <w:widowControl w:val="0"/>
        <w:numPr>
          <w:ilvl w:val="0"/>
          <w:numId w:val="1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 Treatment Outcome Prospective Study (TOPS) is the largest and most comprehensive study of drug abuse treatment ever completed</w:t>
      </w:r>
    </w:p>
    <w:p w:rsidR="00122990" w:rsidRDefault="00122990" w:rsidP="00122990">
      <w:pPr>
        <w:widowControl w:val="0"/>
        <w:autoSpaceDE w:val="0"/>
        <w:autoSpaceDN w:val="0"/>
        <w:adjustRightInd w:val="0"/>
        <w:rPr>
          <w:rFonts w:ascii="Arial" w:hAnsi="Arial" w:cs="Arial"/>
          <w:b/>
          <w:bCs/>
          <w:sz w:val="30"/>
          <w:szCs w:val="30"/>
        </w:rPr>
      </w:pP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FB0007"/>
          <w:sz w:val="30"/>
          <w:szCs w:val="30"/>
        </w:rPr>
        <w:t>Chapter 3</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FB0007"/>
          <w:sz w:val="30"/>
          <w:szCs w:val="30"/>
        </w:rPr>
        <w:t>The First Hours of Treatment</w:t>
      </w:r>
    </w:p>
    <w:p w:rsidR="00122990" w:rsidRDefault="00122990" w:rsidP="00122990">
      <w:pPr>
        <w:widowControl w:val="0"/>
        <w:autoSpaceDE w:val="0"/>
        <w:autoSpaceDN w:val="0"/>
        <w:adjustRightInd w:val="0"/>
        <w:rPr>
          <w:rFonts w:ascii="Helvetica Neue" w:hAnsi="Helvetica Neue" w:cs="Helvetica Neue"/>
          <w:b/>
          <w:bCs/>
          <w:color w:val="0E0E0E"/>
          <w:sz w:val="38"/>
          <w:szCs w:val="38"/>
        </w:rPr>
      </w:pPr>
      <w:r>
        <w:rPr>
          <w:rFonts w:ascii="Helvetica Neue" w:hAnsi="Helvetica Neue" w:cs="Helvetica Neue"/>
          <w:b/>
          <w:bCs/>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38"/>
          <w:szCs w:val="38"/>
        </w:rPr>
      </w:pPr>
      <w:r>
        <w:rPr>
          <w:rFonts w:ascii="Helvetica Neue" w:hAnsi="Helvetica Neue" w:cs="Helvetica Neue"/>
          <w:b/>
          <w:bCs/>
          <w:color w:val="0E0E0E"/>
          <w:sz w:val="30"/>
          <w:szCs w:val="30"/>
        </w:rPr>
        <w:t>How to Greet Patients</w:t>
      </w:r>
    </w:p>
    <w:p w:rsidR="00122990" w:rsidRDefault="00122990" w:rsidP="00122990">
      <w:pPr>
        <w:widowControl w:val="0"/>
        <w:numPr>
          <w:ilvl w:val="0"/>
          <w:numId w:val="20"/>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A warm welcome helps patients to understand that they are entering a caring and loving environment</w:t>
      </w:r>
    </w:p>
    <w:p w:rsidR="00122990" w:rsidRDefault="00122990" w:rsidP="00122990">
      <w:pPr>
        <w:widowControl w:val="0"/>
        <w:numPr>
          <w:ilvl w:val="0"/>
          <w:numId w:val="20"/>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You want them to understand you will do everything you can to help them</w:t>
      </w:r>
    </w:p>
    <w:p w:rsidR="00122990" w:rsidRDefault="00122990" w:rsidP="00122990">
      <w:pPr>
        <w:widowControl w:val="0"/>
        <w:numPr>
          <w:ilvl w:val="0"/>
          <w:numId w:val="20"/>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Treat them the way you would want to be treated</w:t>
      </w:r>
    </w:p>
    <w:p w:rsidR="00122990" w:rsidRDefault="00122990" w:rsidP="00122990">
      <w:pPr>
        <w:widowControl w:val="0"/>
        <w:numPr>
          <w:ilvl w:val="0"/>
          <w:numId w:val="20"/>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If they sense your goodwill and unconditional positive regard, they will be less alienated and frightened</w:t>
      </w:r>
    </w:p>
    <w:p w:rsidR="00122990" w:rsidRDefault="00122990" w:rsidP="00122990">
      <w:pPr>
        <w:widowControl w:val="0"/>
        <w:numPr>
          <w:ilvl w:val="0"/>
          <w:numId w:val="20"/>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Be sensitive</w:t>
      </w:r>
    </w:p>
    <w:p w:rsidR="00122990" w:rsidRDefault="00122990" w:rsidP="00122990">
      <w:pPr>
        <w:widowControl w:val="0"/>
        <w:numPr>
          <w:ilvl w:val="0"/>
          <w:numId w:val="20"/>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Develop your therapeutic alliance</w:t>
      </w:r>
    </w:p>
    <w:p w:rsidR="00122990" w:rsidRDefault="00122990" w:rsidP="00122990">
      <w:pPr>
        <w:widowControl w:val="0"/>
        <w:numPr>
          <w:ilvl w:val="0"/>
          <w:numId w:val="20"/>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Your initial words are very important they will remember exactly what you say</w:t>
      </w:r>
    </w:p>
    <w:p w:rsidR="00122990" w:rsidRDefault="00122990" w:rsidP="00122990">
      <w:pPr>
        <w:widowControl w:val="0"/>
        <w:numPr>
          <w:ilvl w:val="0"/>
          <w:numId w:val="20"/>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Welcome the patient in away to enhance their self-esteem</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38"/>
          <w:szCs w:val="38"/>
        </w:rPr>
      </w:pPr>
      <w:r>
        <w:rPr>
          <w:rFonts w:ascii="Helvetica Neue" w:hAnsi="Helvetica Neue" w:cs="Helvetica Neue"/>
          <w:b/>
          <w:bCs/>
          <w:color w:val="0E0E0E"/>
          <w:sz w:val="30"/>
          <w:szCs w:val="30"/>
        </w:rPr>
        <w:t>How to Handle Family Members</w:t>
      </w:r>
    </w:p>
    <w:p w:rsidR="00122990" w:rsidRDefault="00122990" w:rsidP="00122990">
      <w:pPr>
        <w:widowControl w:val="0"/>
        <w:numPr>
          <w:ilvl w:val="0"/>
          <w:numId w:val="2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Show the entire family the facility</w:t>
      </w:r>
    </w:p>
    <w:p w:rsidR="00122990" w:rsidRDefault="00122990" w:rsidP="00122990">
      <w:pPr>
        <w:widowControl w:val="0"/>
        <w:numPr>
          <w:ilvl w:val="0"/>
          <w:numId w:val="2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After getting all necessary information from family members, they should be encouraged to leave the facility</w:t>
      </w:r>
    </w:p>
    <w:p w:rsidR="00122990" w:rsidRDefault="00122990" w:rsidP="00122990">
      <w:pPr>
        <w:widowControl w:val="0"/>
        <w:numPr>
          <w:ilvl w:val="0"/>
          <w:numId w:val="2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You are bonding with the patient and family you want all of them to trust you</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38"/>
          <w:szCs w:val="38"/>
        </w:rPr>
      </w:pPr>
      <w:r>
        <w:rPr>
          <w:rFonts w:ascii="Helvetica Neue" w:hAnsi="Helvetica Neue" w:cs="Helvetica Neue"/>
          <w:b/>
          <w:bCs/>
          <w:color w:val="0E0E0E"/>
          <w:sz w:val="30"/>
          <w:szCs w:val="30"/>
        </w:rPr>
        <w:t>The Therapeutic Alliance</w:t>
      </w:r>
    </w:p>
    <w:p w:rsidR="00122990" w:rsidRDefault="00122990" w:rsidP="00122990">
      <w:pPr>
        <w:widowControl w:val="0"/>
        <w:numPr>
          <w:ilvl w:val="0"/>
          <w:numId w:val="2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You provide the information, they make the decisions</w:t>
      </w:r>
    </w:p>
    <w:p w:rsidR="00122990" w:rsidRDefault="00122990" w:rsidP="00122990">
      <w:pPr>
        <w:widowControl w:val="0"/>
        <w:numPr>
          <w:ilvl w:val="0"/>
          <w:numId w:val="2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They will begin to have4 hope that you can help them</w:t>
      </w:r>
    </w:p>
    <w:p w:rsidR="00122990" w:rsidRDefault="00122990" w:rsidP="00122990">
      <w:pPr>
        <w:widowControl w:val="0"/>
        <w:numPr>
          <w:ilvl w:val="0"/>
          <w:numId w:val="2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They know themselves better than anybody and need to learn how to share themselves with you</w:t>
      </w:r>
    </w:p>
    <w:p w:rsidR="00122990" w:rsidRDefault="00122990" w:rsidP="00122990">
      <w:pPr>
        <w:widowControl w:val="0"/>
        <w:numPr>
          <w:ilvl w:val="0"/>
          <w:numId w:val="2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It is a cooperative effort</w:t>
      </w:r>
    </w:p>
    <w:p w:rsidR="00122990" w:rsidRDefault="00122990" w:rsidP="00122990">
      <w:pPr>
        <w:widowControl w:val="0"/>
        <w:numPr>
          <w:ilvl w:val="0"/>
          <w:numId w:val="2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They must know you will be actively involved in their growth</w:t>
      </w:r>
    </w:p>
    <w:p w:rsidR="00122990" w:rsidRDefault="00122990" w:rsidP="00122990">
      <w:pPr>
        <w:widowControl w:val="0"/>
        <w:numPr>
          <w:ilvl w:val="0"/>
          <w:numId w:val="2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If they catch you in a lie, the alliance will be weakened</w:t>
      </w:r>
    </w:p>
    <w:p w:rsidR="00122990" w:rsidRDefault="00122990" w:rsidP="00122990">
      <w:pPr>
        <w:widowControl w:val="0"/>
        <w:numPr>
          <w:ilvl w:val="0"/>
          <w:numId w:val="2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Patients must know that you are committed to their recovery, but that you cannot recover for them</w:t>
      </w:r>
    </w:p>
    <w:p w:rsidR="00122990" w:rsidRDefault="00122990" w:rsidP="00122990">
      <w:pPr>
        <w:widowControl w:val="0"/>
        <w:numPr>
          <w:ilvl w:val="0"/>
          <w:numId w:val="2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All patients come into treatment with some form of denial</w:t>
      </w:r>
    </w:p>
    <w:p w:rsidR="00122990" w:rsidRDefault="00122990" w:rsidP="00122990">
      <w:pPr>
        <w:widowControl w:val="0"/>
        <w:numPr>
          <w:ilvl w:val="0"/>
          <w:numId w:val="2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Programs must demand honesty</w:t>
      </w:r>
    </w:p>
    <w:p w:rsidR="00122990" w:rsidRDefault="00122990" w:rsidP="00122990">
      <w:pPr>
        <w:widowControl w:val="0"/>
        <w:numPr>
          <w:ilvl w:val="0"/>
          <w:numId w:val="2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Patients lie to themselves in many ways</w:t>
      </w:r>
    </w:p>
    <w:p w:rsidR="00122990" w:rsidRDefault="00122990" w:rsidP="00122990">
      <w:pPr>
        <w:widowControl w:val="0"/>
        <w:numPr>
          <w:ilvl w:val="0"/>
          <w:numId w:val="2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Patients defend themselves against the truth with unconscious lies called defense mechanism</w:t>
      </w:r>
    </w:p>
    <w:p w:rsidR="00122990" w:rsidRDefault="00122990" w:rsidP="00122990">
      <w:pPr>
        <w:widowControl w:val="0"/>
        <w:numPr>
          <w:ilvl w:val="0"/>
          <w:numId w:val="2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Many patients have never experienced unconditional positive regard before</w:t>
      </w:r>
    </w:p>
    <w:p w:rsidR="00122990" w:rsidRDefault="00122990" w:rsidP="00122990">
      <w:pPr>
        <w:widowControl w:val="0"/>
        <w:numPr>
          <w:ilvl w:val="0"/>
          <w:numId w:val="2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All chemically dependent patients, at some level, want to punish themselves</w:t>
      </w:r>
    </w:p>
    <w:p w:rsidR="00122990" w:rsidRDefault="00122990" w:rsidP="00122990">
      <w:pPr>
        <w:widowControl w:val="0"/>
        <w:numPr>
          <w:ilvl w:val="0"/>
          <w:numId w:val="2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They expect to be treated poorly</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32"/>
          <w:szCs w:val="32"/>
        </w:rPr>
      </w:pPr>
      <w:r>
        <w:rPr>
          <w:rFonts w:ascii="Arial" w:hAnsi="Arial" w:cs="Arial"/>
          <w:b/>
          <w:bCs/>
          <w:color w:val="0E0E0E"/>
          <w:sz w:val="30"/>
          <w:szCs w:val="30"/>
        </w:rPr>
        <w:t>Organic Brain Dysfunction</w:t>
      </w:r>
    </w:p>
    <w:p w:rsidR="00122990" w:rsidRDefault="00122990" w:rsidP="00122990">
      <w:pPr>
        <w:widowControl w:val="0"/>
        <w:numPr>
          <w:ilvl w:val="0"/>
          <w:numId w:val="2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Patients need to be checked for medical problems</w:t>
      </w:r>
    </w:p>
    <w:p w:rsidR="00122990" w:rsidRDefault="00122990" w:rsidP="00122990">
      <w:pPr>
        <w:widowControl w:val="0"/>
        <w:numPr>
          <w:ilvl w:val="0"/>
          <w:numId w:val="2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 xml:space="preserve">Intoxication, withdrawals, </w:t>
      </w:r>
      <w:proofErr w:type="spellStart"/>
      <w:r>
        <w:rPr>
          <w:rFonts w:ascii="Arial" w:hAnsi="Arial" w:cs="Arial"/>
          <w:color w:val="0E0E0E"/>
          <w:sz w:val="30"/>
          <w:szCs w:val="30"/>
        </w:rPr>
        <w:t>Wernickes</w:t>
      </w:r>
      <w:proofErr w:type="spellEnd"/>
      <w:r>
        <w:rPr>
          <w:rFonts w:ascii="Arial" w:hAnsi="Arial" w:cs="Arial"/>
          <w:color w:val="0E0E0E"/>
          <w:sz w:val="30"/>
          <w:szCs w:val="30"/>
        </w:rPr>
        <w:t xml:space="preserve"> encephalopathy</w:t>
      </w:r>
    </w:p>
    <w:p w:rsidR="00122990" w:rsidRDefault="00122990" w:rsidP="00122990">
      <w:pPr>
        <w:widowControl w:val="0"/>
        <w:numPr>
          <w:ilvl w:val="0"/>
          <w:numId w:val="2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Cognitive Capacity Screening or Mini-Mental State examination</w:t>
      </w:r>
    </w:p>
    <w:p w:rsidR="00122990" w:rsidRDefault="00122990" w:rsidP="00122990">
      <w:pPr>
        <w:widowControl w:val="0"/>
        <w:numPr>
          <w:ilvl w:val="0"/>
          <w:numId w:val="27"/>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How to check for cognitive problems</w:t>
      </w:r>
    </w:p>
    <w:p w:rsidR="00122990" w:rsidRDefault="00122990" w:rsidP="00122990">
      <w:pPr>
        <w:widowControl w:val="0"/>
        <w:numPr>
          <w:ilvl w:val="0"/>
          <w:numId w:val="28"/>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Always rely on the medical staff of patients family physician</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38"/>
          <w:szCs w:val="38"/>
        </w:rPr>
      </w:pPr>
      <w:r>
        <w:rPr>
          <w:rFonts w:ascii="Helvetica Neue" w:hAnsi="Helvetica Neue" w:cs="Helvetica Neue"/>
          <w:b/>
          <w:bCs/>
          <w:color w:val="0E0E0E"/>
          <w:sz w:val="30"/>
          <w:szCs w:val="30"/>
        </w:rPr>
        <w:t>Initial Assessment</w:t>
      </w:r>
    </w:p>
    <w:p w:rsidR="00122990" w:rsidRDefault="00122990" w:rsidP="00122990">
      <w:pPr>
        <w:widowControl w:val="0"/>
        <w:numPr>
          <w:ilvl w:val="0"/>
          <w:numId w:val="2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You must determine right away if the patient fits your program</w:t>
      </w:r>
    </w:p>
    <w:p w:rsidR="00122990" w:rsidRDefault="00122990" w:rsidP="00122990">
      <w:pPr>
        <w:widowControl w:val="0"/>
        <w:numPr>
          <w:ilvl w:val="0"/>
          <w:numId w:val="2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Short Michigan Alcoholism Screening (SMAST) of the CAGE Questionnaire</w:t>
      </w:r>
    </w:p>
    <w:p w:rsidR="00122990" w:rsidRDefault="00122990" w:rsidP="00122990">
      <w:pPr>
        <w:widowControl w:val="0"/>
        <w:numPr>
          <w:ilvl w:val="0"/>
          <w:numId w:val="2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2 tests that can be used to determine alcoholism</w:t>
      </w:r>
    </w:p>
    <w:p w:rsidR="00122990" w:rsidRDefault="00122990" w:rsidP="00122990">
      <w:pPr>
        <w:widowControl w:val="0"/>
        <w:numPr>
          <w:ilvl w:val="0"/>
          <w:numId w:val="30"/>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Substance Abuse Subtle Screening Inventory (SASSI) was developed for patients who are defensive and in denial</w:t>
      </w:r>
    </w:p>
    <w:p w:rsidR="00122990" w:rsidRDefault="00122990" w:rsidP="00122990">
      <w:pPr>
        <w:widowControl w:val="0"/>
        <w:numPr>
          <w:ilvl w:val="0"/>
          <w:numId w:val="3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It measures defensiveness and subtle attributes common in chemically dependent persons</w:t>
      </w:r>
    </w:p>
    <w:p w:rsidR="00122990" w:rsidRDefault="00122990" w:rsidP="00122990">
      <w:pPr>
        <w:widowControl w:val="0"/>
        <w:numPr>
          <w:ilvl w:val="0"/>
          <w:numId w:val="3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 Addiction Severity Index (ASI) is a widely used structured interview that is designed to provide important information about what might contribute to a patients alcohol or drug problem</w:t>
      </w:r>
    </w:p>
    <w:p w:rsidR="00122990" w:rsidRDefault="00122990" w:rsidP="00122990">
      <w:pPr>
        <w:widowControl w:val="0"/>
        <w:numPr>
          <w:ilvl w:val="0"/>
          <w:numId w:val="3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 Recovery Attitude and Treatment Evaluator (RAATE) is a measure for patient readiness</w:t>
      </w:r>
    </w:p>
    <w:p w:rsidR="00122990" w:rsidRDefault="00122990" w:rsidP="00122990">
      <w:pPr>
        <w:widowControl w:val="0"/>
        <w:numPr>
          <w:ilvl w:val="0"/>
          <w:numId w:val="3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Counselors must constantly review the patients stage of motivation and introduce appropriate motivating strategies to move the patients up a level</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xml:space="preserve">   </w:t>
      </w:r>
      <w:proofErr w:type="gramStart"/>
      <w:r>
        <w:rPr>
          <w:rFonts w:ascii="Arial" w:hAnsi="Arial" w:cs="Arial"/>
          <w:color w:val="0E0E0E"/>
          <w:sz w:val="30"/>
          <w:szCs w:val="30"/>
        </w:rPr>
        <w:t>No two patients are alike</w:t>
      </w:r>
      <w:proofErr w:type="gramEnd"/>
      <w:r>
        <w:rPr>
          <w:rFonts w:ascii="Arial" w:hAnsi="Arial" w:cs="Arial"/>
          <w:color w:val="0E0E0E"/>
          <w:sz w:val="30"/>
          <w:szCs w:val="30"/>
        </w:rPr>
        <w:t xml:space="preserve">, </w:t>
      </w:r>
      <w:proofErr w:type="gramStart"/>
      <w:r>
        <w:rPr>
          <w:rFonts w:ascii="Arial" w:hAnsi="Arial" w:cs="Arial"/>
          <w:color w:val="0E0E0E"/>
          <w:sz w:val="30"/>
          <w:szCs w:val="30"/>
        </w:rPr>
        <w:t>counselors must be creative</w:t>
      </w:r>
      <w:proofErr w:type="gramEnd"/>
    </w:p>
    <w:p w:rsidR="00122990" w:rsidRDefault="00122990" w:rsidP="00122990">
      <w:pPr>
        <w:widowControl w:val="0"/>
        <w:numPr>
          <w:ilvl w:val="0"/>
          <w:numId w:val="33"/>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Patients in recovery progress through the following stages:           </w:t>
      </w:r>
    </w:p>
    <w:p w:rsidR="00122990" w:rsidRDefault="00122990" w:rsidP="00122990">
      <w:pPr>
        <w:widowControl w:val="0"/>
        <w:numPr>
          <w:ilvl w:val="0"/>
          <w:numId w:val="34"/>
        </w:numPr>
        <w:tabs>
          <w:tab w:val="left" w:pos="220"/>
          <w:tab w:val="left" w:pos="720"/>
        </w:tabs>
        <w:autoSpaceDE w:val="0"/>
        <w:autoSpaceDN w:val="0"/>
        <w:adjustRightInd w:val="0"/>
        <w:ind w:hanging="720"/>
        <w:rPr>
          <w:rFonts w:ascii="Helvetica Neue" w:hAnsi="Helvetica Neue" w:cs="Helvetica Neue"/>
          <w:color w:val="0E0E0E"/>
          <w:sz w:val="26"/>
          <w:szCs w:val="26"/>
        </w:rPr>
      </w:pPr>
      <w:proofErr w:type="spellStart"/>
      <w:r>
        <w:rPr>
          <w:rFonts w:ascii="Arial" w:hAnsi="Arial" w:cs="Arial"/>
          <w:color w:val="0E0E0E"/>
          <w:sz w:val="30"/>
          <w:szCs w:val="30"/>
        </w:rPr>
        <w:t>Precontemplation</w:t>
      </w:r>
      <w:proofErr w:type="spellEnd"/>
    </w:p>
    <w:p w:rsidR="00122990" w:rsidRDefault="00122990" w:rsidP="00122990">
      <w:pPr>
        <w:widowControl w:val="0"/>
        <w:numPr>
          <w:ilvl w:val="0"/>
          <w:numId w:val="3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Contemplation</w:t>
      </w:r>
    </w:p>
    <w:p w:rsidR="00122990" w:rsidRDefault="00122990" w:rsidP="00122990">
      <w:pPr>
        <w:widowControl w:val="0"/>
        <w:numPr>
          <w:ilvl w:val="0"/>
          <w:numId w:val="3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Preparation</w:t>
      </w:r>
    </w:p>
    <w:p w:rsidR="00122990" w:rsidRDefault="00122990" w:rsidP="00122990">
      <w:pPr>
        <w:widowControl w:val="0"/>
        <w:numPr>
          <w:ilvl w:val="0"/>
          <w:numId w:val="3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Maintenance</w:t>
      </w:r>
    </w:p>
    <w:p w:rsidR="00122990" w:rsidRDefault="00122990" w:rsidP="00122990">
      <w:pPr>
        <w:widowControl w:val="0"/>
        <w:numPr>
          <w:ilvl w:val="0"/>
          <w:numId w:val="35"/>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As patients move from one stage to the next, you know treatment is working</w:t>
      </w:r>
    </w:p>
    <w:p w:rsidR="00122990" w:rsidRDefault="00122990" w:rsidP="00122990">
      <w:pPr>
        <w:widowControl w:val="0"/>
        <w:numPr>
          <w:ilvl w:val="0"/>
          <w:numId w:val="35"/>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Counselors should constantly try to raise the patients awareness about the causes, consequences and possible treatments for a particular problem</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American Society of Addiction Medicine Patient Placement Criteria</w:t>
      </w:r>
    </w:p>
    <w:p w:rsidR="00122990" w:rsidRDefault="00122990" w:rsidP="00122990">
      <w:pPr>
        <w:widowControl w:val="0"/>
        <w:numPr>
          <w:ilvl w:val="0"/>
          <w:numId w:val="3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Patients need to be constantly assessed in the following 6 dimensions:</w:t>
      </w:r>
    </w:p>
    <w:p w:rsidR="00122990" w:rsidRDefault="00122990" w:rsidP="00122990">
      <w:pPr>
        <w:widowControl w:val="0"/>
        <w:numPr>
          <w:ilvl w:val="0"/>
          <w:numId w:val="37"/>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 xml:space="preserve">Acute </w:t>
      </w:r>
      <w:proofErr w:type="spellStart"/>
      <w:r>
        <w:rPr>
          <w:rFonts w:ascii="Arial" w:hAnsi="Arial" w:cs="Arial"/>
          <w:color w:val="0E0E0E"/>
          <w:sz w:val="30"/>
          <w:szCs w:val="30"/>
        </w:rPr>
        <w:t>intoxification</w:t>
      </w:r>
      <w:proofErr w:type="spellEnd"/>
      <w:r>
        <w:rPr>
          <w:rFonts w:ascii="Arial" w:hAnsi="Arial" w:cs="Arial"/>
          <w:color w:val="0E0E0E"/>
          <w:sz w:val="30"/>
          <w:szCs w:val="30"/>
        </w:rPr>
        <w:t xml:space="preserve"> and/or withdrawal complications</w:t>
      </w:r>
    </w:p>
    <w:p w:rsidR="00122990" w:rsidRDefault="00122990" w:rsidP="00122990">
      <w:pPr>
        <w:widowControl w:val="0"/>
        <w:numPr>
          <w:ilvl w:val="0"/>
          <w:numId w:val="37"/>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Biomedical conditions and complications</w:t>
      </w:r>
    </w:p>
    <w:p w:rsidR="00122990" w:rsidRDefault="00122990" w:rsidP="00122990">
      <w:pPr>
        <w:widowControl w:val="0"/>
        <w:numPr>
          <w:ilvl w:val="0"/>
          <w:numId w:val="37"/>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Emotional/Behavioral conditions and complications</w:t>
      </w:r>
    </w:p>
    <w:p w:rsidR="00122990" w:rsidRDefault="00122990" w:rsidP="00122990">
      <w:pPr>
        <w:widowControl w:val="0"/>
        <w:numPr>
          <w:ilvl w:val="0"/>
          <w:numId w:val="37"/>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Treatment acceptance/resistance</w:t>
      </w:r>
    </w:p>
    <w:p w:rsidR="00122990" w:rsidRDefault="00122990" w:rsidP="00122990">
      <w:pPr>
        <w:widowControl w:val="0"/>
        <w:numPr>
          <w:ilvl w:val="0"/>
          <w:numId w:val="37"/>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Recovery/Living environment</w:t>
      </w:r>
    </w:p>
    <w:p w:rsidR="00122990" w:rsidRDefault="00122990" w:rsidP="00122990">
      <w:pPr>
        <w:widowControl w:val="0"/>
        <w:numPr>
          <w:ilvl w:val="0"/>
          <w:numId w:val="38"/>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Assessment and treatment are a mix of objectively measured criteria and professional judgment</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There are 4 levels of care generally used throughout the United States:</w:t>
      </w:r>
    </w:p>
    <w:p w:rsidR="00122990" w:rsidRDefault="00122990" w:rsidP="00122990">
      <w:pPr>
        <w:widowControl w:val="0"/>
        <w:numPr>
          <w:ilvl w:val="0"/>
          <w:numId w:val="39"/>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Outpatient Treatment</w:t>
      </w:r>
    </w:p>
    <w:p w:rsidR="00122990" w:rsidRDefault="00122990" w:rsidP="00122990">
      <w:pPr>
        <w:widowControl w:val="0"/>
        <w:numPr>
          <w:ilvl w:val="0"/>
          <w:numId w:val="40"/>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Intensive Outpatient/partial hospitalization</w:t>
      </w:r>
    </w:p>
    <w:p w:rsidR="00122990" w:rsidRDefault="00122990" w:rsidP="00122990">
      <w:pPr>
        <w:widowControl w:val="0"/>
        <w:numPr>
          <w:ilvl w:val="0"/>
          <w:numId w:val="4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Partial hospitalization</w:t>
      </w:r>
    </w:p>
    <w:p w:rsidR="00122990" w:rsidRDefault="00122990" w:rsidP="00122990">
      <w:pPr>
        <w:widowControl w:val="0"/>
        <w:numPr>
          <w:ilvl w:val="1"/>
          <w:numId w:val="41"/>
        </w:numPr>
        <w:tabs>
          <w:tab w:val="left" w:pos="940"/>
          <w:tab w:val="left" w:pos="1440"/>
        </w:tabs>
        <w:autoSpaceDE w:val="0"/>
        <w:autoSpaceDN w:val="0"/>
        <w:adjustRightInd w:val="0"/>
        <w:ind w:hanging="1440"/>
        <w:rPr>
          <w:rFonts w:ascii="Helvetica Neue" w:hAnsi="Helvetica Neue" w:cs="Helvetica Neue"/>
          <w:color w:val="0E0E0E"/>
          <w:sz w:val="26"/>
          <w:szCs w:val="26"/>
        </w:rPr>
      </w:pPr>
      <w:r>
        <w:rPr>
          <w:rFonts w:ascii="Arial" w:hAnsi="Arial" w:cs="Arial"/>
          <w:color w:val="0E0E0E"/>
          <w:sz w:val="30"/>
          <w:szCs w:val="30"/>
        </w:rPr>
        <w:t>Residential/inpatient services</w:t>
      </w:r>
    </w:p>
    <w:p w:rsidR="00122990" w:rsidRDefault="00122990" w:rsidP="00122990">
      <w:pPr>
        <w:widowControl w:val="0"/>
        <w:numPr>
          <w:ilvl w:val="0"/>
          <w:numId w:val="4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Clinically managed, low-intensity residential services</w:t>
      </w:r>
    </w:p>
    <w:p w:rsidR="00122990" w:rsidRDefault="00122990" w:rsidP="00122990">
      <w:pPr>
        <w:widowControl w:val="0"/>
        <w:numPr>
          <w:ilvl w:val="0"/>
          <w:numId w:val="4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Clinically managed, medium-intensity residential services</w:t>
      </w:r>
    </w:p>
    <w:p w:rsidR="00122990" w:rsidRDefault="00122990" w:rsidP="00122990">
      <w:pPr>
        <w:widowControl w:val="0"/>
        <w:numPr>
          <w:ilvl w:val="0"/>
          <w:numId w:val="4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Clinically managed, high-intensity residential services</w:t>
      </w:r>
    </w:p>
    <w:p w:rsidR="00122990" w:rsidRDefault="00122990" w:rsidP="00122990">
      <w:pPr>
        <w:widowControl w:val="0"/>
        <w:numPr>
          <w:ilvl w:val="0"/>
          <w:numId w:val="4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Medically monitored intensive inpatient treatment</w:t>
      </w:r>
    </w:p>
    <w:p w:rsidR="00122990" w:rsidRDefault="00122990" w:rsidP="00122990">
      <w:pPr>
        <w:widowControl w:val="0"/>
        <w:numPr>
          <w:ilvl w:val="0"/>
          <w:numId w:val="4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Medically managed intensive inpatient residential services</w:t>
      </w:r>
    </w:p>
    <w:p w:rsidR="00122990" w:rsidRDefault="00122990" w:rsidP="00122990">
      <w:pPr>
        <w:widowControl w:val="0"/>
        <w:autoSpaceDE w:val="0"/>
        <w:autoSpaceDN w:val="0"/>
        <w:adjustRightInd w:val="0"/>
        <w:rPr>
          <w:rFonts w:ascii="Helvetica Neue" w:hAnsi="Helvetica Neue" w:cs="Helvetica Neue"/>
          <w:color w:val="0E0E0E"/>
          <w:sz w:val="26"/>
          <w:szCs w:val="26"/>
        </w:rPr>
      </w:pP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Compare and contrast the following. What specific requirements must be met to fall into a particular type of treatment?</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Criteria for Outpatient Treatment Adults</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Criteria for Inpatient Treatment Adults</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Criteria for Outpatient Treatment Adolescents</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Criteria for Inpatient Treatment Adolescents</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Treatment Buddy</w:t>
      </w:r>
      <w:r>
        <w:rPr>
          <w:rFonts w:ascii="Arial" w:hAnsi="Arial" w:cs="Arial"/>
          <w:color w:val="0E0E0E"/>
          <w:sz w:val="30"/>
          <w:szCs w:val="30"/>
        </w:rPr>
        <w:t xml:space="preserve"> sticks with the new patient until he/she adjusts to the treatment</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6"/>
          <w:szCs w:val="26"/>
        </w:rPr>
      </w:pPr>
      <w:r>
        <w:rPr>
          <w:rFonts w:ascii="Arial" w:hAnsi="Arial" w:cs="Arial"/>
          <w:b/>
          <w:bCs/>
          <w:color w:val="0E0E0E"/>
          <w:sz w:val="30"/>
          <w:szCs w:val="30"/>
        </w:rPr>
        <w:t>The Intoxicated Patient</w:t>
      </w:r>
    </w:p>
    <w:p w:rsidR="00122990" w:rsidRDefault="00122990" w:rsidP="00122990">
      <w:pPr>
        <w:widowControl w:val="0"/>
        <w:numPr>
          <w:ilvl w:val="0"/>
          <w:numId w:val="4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Can be difficult for everyone to deal with</w:t>
      </w:r>
    </w:p>
    <w:p w:rsidR="00122990" w:rsidRDefault="00122990" w:rsidP="00122990">
      <w:pPr>
        <w:widowControl w:val="0"/>
        <w:numPr>
          <w:ilvl w:val="0"/>
          <w:numId w:val="4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Organic Brian Syndrome is produced by the ingestion of high does of all classes of psychoactive substances</w:t>
      </w:r>
    </w:p>
    <w:p w:rsidR="00122990" w:rsidRDefault="00122990" w:rsidP="00122990">
      <w:pPr>
        <w:widowControl w:val="0"/>
        <w:numPr>
          <w:ilvl w:val="0"/>
          <w:numId w:val="4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Central nervous system depressants</w:t>
      </w:r>
    </w:p>
    <w:p w:rsidR="00122990" w:rsidRDefault="00122990" w:rsidP="00122990">
      <w:pPr>
        <w:widowControl w:val="0"/>
        <w:numPr>
          <w:ilvl w:val="0"/>
          <w:numId w:val="4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Central nervous system stimulants</w:t>
      </w:r>
    </w:p>
    <w:p w:rsidR="00122990" w:rsidRDefault="00122990" w:rsidP="00122990">
      <w:pPr>
        <w:widowControl w:val="0"/>
        <w:numPr>
          <w:ilvl w:val="0"/>
          <w:numId w:val="4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Never argue with an intoxicated patient, let the person sleep it off</w:t>
      </w:r>
    </w:p>
    <w:p w:rsidR="00122990" w:rsidRDefault="00122990" w:rsidP="00122990">
      <w:pPr>
        <w:widowControl w:val="0"/>
        <w:numPr>
          <w:ilvl w:val="0"/>
          <w:numId w:val="4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Let the medical staff handle the patient</w:t>
      </w:r>
    </w:p>
    <w:p w:rsidR="00122990" w:rsidRDefault="00122990" w:rsidP="00122990">
      <w:pPr>
        <w:widowControl w:val="0"/>
        <w:numPr>
          <w:ilvl w:val="0"/>
          <w:numId w:val="4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Do not subject the patient to severe withdrawal symptoms</w:t>
      </w:r>
    </w:p>
    <w:p w:rsidR="00122990" w:rsidRDefault="00122990" w:rsidP="00122990">
      <w:pPr>
        <w:widowControl w:val="0"/>
        <w:numPr>
          <w:ilvl w:val="0"/>
          <w:numId w:val="4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Educate the patient about withdrawal and that things will get better</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6"/>
          <w:szCs w:val="26"/>
        </w:rPr>
      </w:pPr>
      <w:r>
        <w:rPr>
          <w:rFonts w:ascii="Arial" w:hAnsi="Arial" w:cs="Arial"/>
          <w:b/>
          <w:bCs/>
          <w:color w:val="0E0E0E"/>
          <w:sz w:val="30"/>
          <w:szCs w:val="30"/>
        </w:rPr>
        <w:t>Detoxification - the gradual safe elimination of drugs from the body</w:t>
      </w:r>
    </w:p>
    <w:p w:rsidR="00122990" w:rsidRDefault="00122990" w:rsidP="00122990">
      <w:pPr>
        <w:widowControl w:val="0"/>
        <w:numPr>
          <w:ilvl w:val="0"/>
          <w:numId w:val="4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Drug tolerance and physical dependence result from prolonged use</w:t>
      </w:r>
    </w:p>
    <w:p w:rsidR="00122990" w:rsidRDefault="00122990" w:rsidP="00122990">
      <w:pPr>
        <w:widowControl w:val="0"/>
        <w:numPr>
          <w:ilvl w:val="0"/>
          <w:numId w:val="4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Opioid withdrawal is not life threatening, thought he patient will be uncomfortable</w:t>
      </w:r>
    </w:p>
    <w:p w:rsidR="00122990" w:rsidRDefault="00122990" w:rsidP="00122990">
      <w:pPr>
        <w:widowControl w:val="0"/>
        <w:numPr>
          <w:ilvl w:val="0"/>
          <w:numId w:val="4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 xml:space="preserve">Alcohol, </w:t>
      </w:r>
      <w:proofErr w:type="spellStart"/>
      <w:r>
        <w:rPr>
          <w:rFonts w:ascii="Arial" w:hAnsi="Arial" w:cs="Arial"/>
          <w:color w:val="0E0E0E"/>
          <w:sz w:val="30"/>
          <w:szCs w:val="30"/>
        </w:rPr>
        <w:t>barbituate</w:t>
      </w:r>
      <w:proofErr w:type="spellEnd"/>
      <w:r>
        <w:rPr>
          <w:rFonts w:ascii="Arial" w:hAnsi="Arial" w:cs="Arial"/>
          <w:color w:val="0E0E0E"/>
          <w:sz w:val="30"/>
          <w:szCs w:val="30"/>
        </w:rPr>
        <w:t xml:space="preserve"> and benzodiazepines withdrawal can be life threatening</w:t>
      </w:r>
    </w:p>
    <w:p w:rsidR="00122990" w:rsidRDefault="00122990" w:rsidP="00122990">
      <w:pPr>
        <w:widowControl w:val="0"/>
        <w:numPr>
          <w:ilvl w:val="0"/>
          <w:numId w:val="4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 Clinical Institute Withdrawal Assessment of Alcohol Scale is used to determine where the patient is in withdrawal</w:t>
      </w:r>
    </w:p>
    <w:p w:rsidR="00122990" w:rsidRDefault="00122990" w:rsidP="00122990">
      <w:pPr>
        <w:widowControl w:val="0"/>
        <w:numPr>
          <w:ilvl w:val="0"/>
          <w:numId w:val="4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 xml:space="preserve">Patients suffering from </w:t>
      </w:r>
      <w:proofErr w:type="spellStart"/>
      <w:r>
        <w:rPr>
          <w:rFonts w:ascii="Arial" w:hAnsi="Arial" w:cs="Arial"/>
          <w:color w:val="0E0E0E"/>
          <w:sz w:val="30"/>
          <w:szCs w:val="30"/>
        </w:rPr>
        <w:t>polysubstance</w:t>
      </w:r>
      <w:proofErr w:type="spellEnd"/>
      <w:r>
        <w:rPr>
          <w:rFonts w:ascii="Arial" w:hAnsi="Arial" w:cs="Arial"/>
          <w:color w:val="0E0E0E"/>
          <w:sz w:val="30"/>
          <w:szCs w:val="30"/>
        </w:rPr>
        <w:t xml:space="preserve"> withdrawal can complicate the clinical picture</w:t>
      </w:r>
    </w:p>
    <w:p w:rsidR="00122990" w:rsidRDefault="00122990" w:rsidP="00122990">
      <w:pPr>
        <w:widowControl w:val="0"/>
        <w:numPr>
          <w:ilvl w:val="0"/>
          <w:numId w:val="4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Patients need medication, reassurance and support</w:t>
      </w:r>
    </w:p>
    <w:p w:rsidR="00122990" w:rsidRDefault="00122990" w:rsidP="00122990">
      <w:pPr>
        <w:widowControl w:val="0"/>
        <w:numPr>
          <w:ilvl w:val="0"/>
          <w:numId w:val="4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Restlessness and strong cravings are the driving force behind the drug addiction</w:t>
      </w:r>
    </w:p>
    <w:p w:rsidR="00122990" w:rsidRDefault="00122990" w:rsidP="00122990">
      <w:pPr>
        <w:widowControl w:val="0"/>
        <w:numPr>
          <w:ilvl w:val="0"/>
          <w:numId w:val="4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Once acute withdrawal has passed, patients remain in a protracted abstinence for weeks or even years</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AMA Threat</w:t>
      </w:r>
    </w:p>
    <w:p w:rsidR="00122990" w:rsidRDefault="00122990" w:rsidP="00122990">
      <w:pPr>
        <w:widowControl w:val="0"/>
        <w:numPr>
          <w:ilvl w:val="0"/>
          <w:numId w:val="45"/>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Leaving treatment against medical advice</w:t>
      </w:r>
    </w:p>
    <w:p w:rsidR="00122990" w:rsidRDefault="00122990" w:rsidP="00122990">
      <w:pPr>
        <w:widowControl w:val="0"/>
        <w:numPr>
          <w:ilvl w:val="0"/>
          <w:numId w:val="45"/>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You must intervene when you see this developing</w:t>
      </w:r>
    </w:p>
    <w:p w:rsidR="00122990" w:rsidRDefault="00122990" w:rsidP="00122990">
      <w:pPr>
        <w:widowControl w:val="0"/>
        <w:numPr>
          <w:ilvl w:val="0"/>
          <w:numId w:val="45"/>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 best intervention is the truth</w:t>
      </w:r>
    </w:p>
    <w:p w:rsidR="00122990" w:rsidRDefault="00122990" w:rsidP="00122990">
      <w:pPr>
        <w:widowControl w:val="0"/>
        <w:numPr>
          <w:ilvl w:val="0"/>
          <w:numId w:val="45"/>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AMA team a group of treatment peers selected by staff to help patients at risk for AMA</w:t>
      </w:r>
    </w:p>
    <w:p w:rsidR="00122990" w:rsidRDefault="00122990" w:rsidP="00122990">
      <w:pPr>
        <w:widowControl w:val="0"/>
        <w:numPr>
          <w:ilvl w:val="0"/>
          <w:numId w:val="4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It is easier for the patient to trust people who are in treatment</w:t>
      </w:r>
    </w:p>
    <w:p w:rsidR="00122990" w:rsidRDefault="00122990" w:rsidP="00122990">
      <w:pPr>
        <w:widowControl w:val="0"/>
        <w:numPr>
          <w:ilvl w:val="0"/>
          <w:numId w:val="4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This is the time to bring out consequences (court, employment)</w:t>
      </w:r>
    </w:p>
    <w:p w:rsidR="00122990" w:rsidRDefault="00122990" w:rsidP="00122990">
      <w:pPr>
        <w:widowControl w:val="0"/>
        <w:numPr>
          <w:ilvl w:val="0"/>
          <w:numId w:val="4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Being aggressive is not recommended, focus on the therapeutic alliance</w:t>
      </w:r>
    </w:p>
    <w:p w:rsidR="00122990" w:rsidRDefault="00122990" w:rsidP="00122990">
      <w:pPr>
        <w:widowControl w:val="0"/>
        <w:numPr>
          <w:ilvl w:val="0"/>
          <w:numId w:val="47"/>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In-House Intervention</w:t>
      </w:r>
    </w:p>
    <w:p w:rsidR="00122990" w:rsidRDefault="00122990" w:rsidP="00122990">
      <w:pPr>
        <w:rPr>
          <w:rFonts w:ascii="Arial" w:hAnsi="Arial" w:cs="Arial"/>
          <w:color w:val="0E0E0E"/>
          <w:sz w:val="30"/>
          <w:szCs w:val="30"/>
        </w:rPr>
      </w:pPr>
      <w:r>
        <w:rPr>
          <w:rFonts w:ascii="Arial" w:hAnsi="Arial" w:cs="Arial"/>
          <w:color w:val="0E0E0E"/>
          <w:sz w:val="30"/>
          <w:szCs w:val="30"/>
        </w:rPr>
        <w:t>Bring together the patient’s family and concerned others to emphasize why s/he should stay in treatment</w:t>
      </w:r>
    </w:p>
    <w:p w:rsidR="00122990" w:rsidRDefault="00122990" w:rsidP="00122990">
      <w:pPr>
        <w:widowControl w:val="0"/>
        <w:autoSpaceDE w:val="0"/>
        <w:autoSpaceDN w:val="0"/>
        <w:adjustRightInd w:val="0"/>
        <w:jc w:val="center"/>
        <w:rPr>
          <w:rFonts w:ascii="Helvetica Neue" w:hAnsi="Helvetica Neue" w:cs="Helvetica Neue"/>
          <w:b/>
          <w:bCs/>
          <w:color w:val="0E0E0E"/>
          <w:sz w:val="38"/>
          <w:szCs w:val="38"/>
        </w:rPr>
      </w:pPr>
      <w:r>
        <w:rPr>
          <w:rFonts w:ascii="Helvetica Neue" w:hAnsi="Helvetica Neue" w:cs="Helvetica Neue"/>
          <w:b/>
          <w:bCs/>
          <w:color w:val="0E0E0E"/>
          <w:sz w:val="38"/>
          <w:szCs w:val="38"/>
        </w:rPr>
        <w:t>Chapter Three</w:t>
      </w:r>
    </w:p>
    <w:p w:rsidR="00122990" w:rsidRDefault="00122990" w:rsidP="00122990">
      <w:pPr>
        <w:widowControl w:val="0"/>
        <w:autoSpaceDE w:val="0"/>
        <w:autoSpaceDN w:val="0"/>
        <w:adjustRightInd w:val="0"/>
        <w:rPr>
          <w:rFonts w:ascii="Helvetica Neue" w:hAnsi="Helvetica Neue" w:cs="Helvetica Neue"/>
          <w:b/>
          <w:bCs/>
          <w:color w:val="0E0E0E"/>
          <w:sz w:val="32"/>
          <w:szCs w:val="32"/>
        </w:rPr>
      </w:pPr>
      <w:r>
        <w:rPr>
          <w:rFonts w:ascii="Helvetica Neue" w:hAnsi="Helvetica Neue" w:cs="Helvetica Neue"/>
          <w:b/>
          <w:bCs/>
          <w:color w:val="0E0E0E"/>
          <w:sz w:val="32"/>
          <w:szCs w:val="32"/>
        </w:rPr>
        <w:t>The Addicted Brain</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1950’s</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We learned that if a certain part of the brain is electrically stimulated, an intensely pleasurable sensation occurs</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1960’s</w:t>
      </w:r>
    </w:p>
    <w:p w:rsidR="00122990" w:rsidRDefault="00122990" w:rsidP="00122990">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Researchers began to find receptors in the brain for opiate-like substances</w:t>
      </w:r>
    </w:p>
    <w:p w:rsidR="00122990" w:rsidRDefault="00122990" w:rsidP="00122990">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Later in the 1960’s it was discovered that the brain produces opiate-like substances, which explains the presence of opiate receptors</w:t>
      </w:r>
    </w:p>
    <w:p w:rsidR="00122990" w:rsidRDefault="00122990" w:rsidP="00122990">
      <w:pPr>
        <w:widowControl w:val="0"/>
        <w:autoSpaceDE w:val="0"/>
        <w:autoSpaceDN w:val="0"/>
        <w:adjustRightInd w:val="0"/>
        <w:rPr>
          <w:rFonts w:ascii="Helvetica Neue" w:hAnsi="Helvetica Neue" w:cs="Helvetica Neue"/>
          <w:b/>
          <w:bCs/>
          <w:color w:val="0E0E0E"/>
          <w:sz w:val="38"/>
          <w:szCs w:val="38"/>
        </w:rPr>
      </w:pPr>
      <w:r>
        <w:rPr>
          <w:rFonts w:ascii="Helvetica Neue" w:hAnsi="Helvetica Neue" w:cs="Helvetica Neue"/>
          <w:b/>
          <w:bCs/>
          <w:color w:val="0E0E0E"/>
          <w:sz w:val="38"/>
          <w:szCs w:val="38"/>
        </w:rPr>
        <w:t>The Pleasure Center</w:t>
      </w:r>
    </w:p>
    <w:p w:rsidR="00122990" w:rsidRDefault="00122990" w:rsidP="00122990">
      <w:pPr>
        <w:widowControl w:val="0"/>
        <w:numPr>
          <w:ilvl w:val="0"/>
          <w:numId w:val="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Alcohol and every major class of drugs of abuse interact with the same part of the brain in one fashion or another</w:t>
      </w:r>
    </w:p>
    <w:p w:rsidR="00122990" w:rsidRDefault="00122990" w:rsidP="00122990">
      <w:pPr>
        <w:widowControl w:val="0"/>
        <w:numPr>
          <w:ilvl w:val="0"/>
          <w:numId w:val="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 primary purpose of this part of the brain seems to be to produce a pleasurable sensation when stimulated and to make sure that higher parts of the brain remember what the stimulation was so that it will be repeated</w:t>
      </w:r>
    </w:p>
    <w:p w:rsidR="00122990" w:rsidRDefault="00122990" w:rsidP="00122990">
      <w:pPr>
        <w:widowControl w:val="0"/>
        <w:autoSpaceDE w:val="0"/>
        <w:autoSpaceDN w:val="0"/>
        <w:adjustRightInd w:val="0"/>
        <w:rPr>
          <w:rFonts w:ascii="Helvetica Neue" w:hAnsi="Helvetica Neue" w:cs="Helvetica Neue"/>
          <w:b/>
          <w:bCs/>
          <w:color w:val="0E0E0E"/>
          <w:sz w:val="38"/>
          <w:szCs w:val="38"/>
        </w:rPr>
      </w:pPr>
      <w:r>
        <w:rPr>
          <w:rFonts w:ascii="Helvetica Neue" w:hAnsi="Helvetica Neue" w:cs="Helvetica Neue"/>
          <w:b/>
          <w:bCs/>
          <w:color w:val="0E0E0E"/>
          <w:sz w:val="38"/>
          <w:szCs w:val="38"/>
        </w:rPr>
        <w:t>Neurotransmitters</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Brain cells communicate messages via chemicals in the brain called neurotransmitters</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Mood altering drugs often override this system by tricking the nerve cells into thinking it is being stimulated by a natural neurotransmitter</w:t>
      </w:r>
    </w:p>
    <w:p w:rsidR="00122990" w:rsidRDefault="00122990" w:rsidP="00122990">
      <w:pPr>
        <w:widowControl w:val="0"/>
        <w:autoSpaceDE w:val="0"/>
        <w:autoSpaceDN w:val="0"/>
        <w:adjustRightInd w:val="0"/>
        <w:rPr>
          <w:rFonts w:ascii="Helvetica Neue" w:hAnsi="Helvetica Neue" w:cs="Helvetica Neue"/>
          <w:b/>
          <w:bCs/>
          <w:color w:val="0E0E0E"/>
          <w:sz w:val="38"/>
          <w:szCs w:val="38"/>
        </w:rPr>
      </w:pPr>
      <w:r>
        <w:rPr>
          <w:rFonts w:ascii="Helvetica Neue" w:hAnsi="Helvetica Neue" w:cs="Helvetica Neue"/>
          <w:b/>
          <w:bCs/>
          <w:color w:val="0E0E0E"/>
          <w:sz w:val="38"/>
          <w:szCs w:val="38"/>
        </w:rPr>
        <w:t>What Are Addictive Substances?</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All drugs of abuse alter mood and “fool” your brain</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Mood altering drugs allow a person to avoid facing reality temporarily</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If you have clinical depression or panic disorder, the part of your brain that handles emotions is not working correctly</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Medications prescribed for these conditions work within brain cells to prompt them to function properly by increasing the person’s sense of control and improving coping skills - mood altering drugs do not do this</w:t>
      </w:r>
    </w:p>
    <w:p w:rsidR="00122990" w:rsidRDefault="00122990" w:rsidP="00122990">
      <w:pPr>
        <w:widowControl w:val="0"/>
        <w:autoSpaceDE w:val="0"/>
        <w:autoSpaceDN w:val="0"/>
        <w:adjustRightInd w:val="0"/>
        <w:rPr>
          <w:rFonts w:ascii="Helvetica Neue" w:hAnsi="Helvetica Neue" w:cs="Helvetica Neue"/>
          <w:b/>
          <w:bCs/>
          <w:color w:val="0E0E0E"/>
          <w:sz w:val="38"/>
          <w:szCs w:val="38"/>
        </w:rPr>
      </w:pPr>
      <w:r>
        <w:rPr>
          <w:rFonts w:ascii="Helvetica Neue" w:hAnsi="Helvetica Neue" w:cs="Helvetica Neue"/>
          <w:b/>
          <w:bCs/>
          <w:color w:val="0E0E0E"/>
          <w:sz w:val="38"/>
          <w:szCs w:val="38"/>
        </w:rPr>
        <w:t>Tolerance and Withdrawal</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Tolerance is when the body develops an ability to tolerate the effects of drugs</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 xml:space="preserve">The brain becomes </w:t>
      </w:r>
      <w:proofErr w:type="spellStart"/>
      <w:r>
        <w:rPr>
          <w:rFonts w:ascii="Arial" w:hAnsi="Arial" w:cs="Arial"/>
          <w:color w:val="0E0E0E"/>
          <w:sz w:val="30"/>
          <w:szCs w:val="30"/>
        </w:rPr>
        <w:t>hyperalert</w:t>
      </w:r>
      <w:proofErr w:type="spellEnd"/>
      <w:r>
        <w:rPr>
          <w:rFonts w:ascii="Arial" w:hAnsi="Arial" w:cs="Arial"/>
          <w:color w:val="0E0E0E"/>
          <w:sz w:val="30"/>
          <w:szCs w:val="30"/>
        </w:rPr>
        <w:t xml:space="preserve"> and hypersensitive in order to compensate</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Another type of tolerance is a body’s ability to metabolize a drug</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Withdrawal symptoms emerge as the drug clears the system</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Withdrawal symptoms for depressants include:</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Shakiness, anxiety, irritability</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Withdrawal symptoms for stimulants include:</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Fatigue, sleepiness, depressed mood, increased appetite</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 development for tolerance increases the dangerousness of the drug and creates a situation where the body becomes uncomfortable without it</w:t>
      </w:r>
    </w:p>
    <w:p w:rsidR="00122990" w:rsidRDefault="00122990" w:rsidP="00122990">
      <w:pPr>
        <w:widowControl w:val="0"/>
        <w:autoSpaceDE w:val="0"/>
        <w:autoSpaceDN w:val="0"/>
        <w:adjustRightInd w:val="0"/>
        <w:rPr>
          <w:rFonts w:ascii="Helvetica Neue" w:hAnsi="Helvetica Neue" w:cs="Helvetica Neue"/>
          <w:b/>
          <w:bCs/>
          <w:color w:val="0E0E0E"/>
          <w:sz w:val="38"/>
          <w:szCs w:val="38"/>
        </w:rPr>
      </w:pPr>
      <w:r>
        <w:rPr>
          <w:rFonts w:ascii="Helvetica Neue" w:hAnsi="Helvetica Neue" w:cs="Helvetica Neue"/>
          <w:b/>
          <w:bCs/>
          <w:color w:val="0E0E0E"/>
          <w:sz w:val="38"/>
          <w:szCs w:val="38"/>
        </w:rPr>
        <w:t>Behavioral Conditioning and Craving</w:t>
      </w:r>
    </w:p>
    <w:p w:rsidR="00122990" w:rsidRDefault="00122990" w:rsidP="00122990">
      <w:pPr>
        <w:widowControl w:val="0"/>
        <w:numPr>
          <w:ilvl w:val="0"/>
          <w:numId w:val="7"/>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b/>
          <w:bCs/>
          <w:color w:val="0E0E0E"/>
          <w:sz w:val="30"/>
          <w:szCs w:val="30"/>
        </w:rPr>
        <w:t>Instrumental learning</w:t>
      </w:r>
      <w:r>
        <w:rPr>
          <w:rFonts w:ascii="Arial" w:hAnsi="Arial" w:cs="Arial"/>
          <w:color w:val="0E0E0E"/>
          <w:sz w:val="30"/>
          <w:szCs w:val="30"/>
        </w:rPr>
        <w:t xml:space="preserve"> is a type of learning that is conscious and intentional</w:t>
      </w:r>
    </w:p>
    <w:p w:rsidR="00122990" w:rsidRDefault="00122990" w:rsidP="00122990">
      <w:pPr>
        <w:widowControl w:val="0"/>
        <w:numPr>
          <w:ilvl w:val="0"/>
          <w:numId w:val="7"/>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b/>
          <w:bCs/>
          <w:color w:val="0E0E0E"/>
          <w:sz w:val="30"/>
          <w:szCs w:val="30"/>
        </w:rPr>
        <w:t xml:space="preserve">Conditional learning is </w:t>
      </w:r>
      <w:r>
        <w:rPr>
          <w:rFonts w:ascii="Arial" w:hAnsi="Arial" w:cs="Arial"/>
          <w:color w:val="0E0E0E"/>
          <w:sz w:val="30"/>
          <w:szCs w:val="30"/>
        </w:rPr>
        <w:t>when the brain learns to associate a particular effect with a certain situation</w:t>
      </w:r>
    </w:p>
    <w:p w:rsidR="00122990" w:rsidRDefault="00122990" w:rsidP="00122990">
      <w:pPr>
        <w:rPr>
          <w:rFonts w:ascii="Arial" w:hAnsi="Arial" w:cs="Arial"/>
          <w:color w:val="0E0E0E"/>
          <w:sz w:val="30"/>
          <w:szCs w:val="30"/>
        </w:rPr>
      </w:pPr>
      <w:r>
        <w:rPr>
          <w:rFonts w:ascii="Arial" w:hAnsi="Arial" w:cs="Arial"/>
          <w:color w:val="0E0E0E"/>
          <w:sz w:val="30"/>
          <w:szCs w:val="30"/>
        </w:rPr>
        <w:t>An important part of treatment is teaching addicts how to deal with triggers and cravings</w:t>
      </w:r>
    </w:p>
    <w:p w:rsidR="00122990" w:rsidRDefault="00122990" w:rsidP="00122990">
      <w:pPr>
        <w:rPr>
          <w:rFonts w:ascii="Arial" w:hAnsi="Arial" w:cs="Arial"/>
          <w:color w:val="0E0E0E"/>
          <w:sz w:val="30"/>
          <w:szCs w:val="30"/>
        </w:rPr>
      </w:pP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FB0007"/>
          <w:sz w:val="30"/>
          <w:szCs w:val="30"/>
        </w:rPr>
        <w:t>Chapter 5</w:t>
      </w:r>
    </w:p>
    <w:p w:rsidR="00122990" w:rsidRDefault="00122990" w:rsidP="00122990">
      <w:pPr>
        <w:widowControl w:val="0"/>
        <w:autoSpaceDE w:val="0"/>
        <w:autoSpaceDN w:val="0"/>
        <w:adjustRightInd w:val="0"/>
        <w:rPr>
          <w:rFonts w:ascii="Helvetica Neue" w:hAnsi="Helvetica Neue" w:cs="Helvetica Neue"/>
          <w:b/>
          <w:bCs/>
          <w:color w:val="0E0E0E"/>
          <w:sz w:val="38"/>
          <w:szCs w:val="38"/>
        </w:rPr>
      </w:pPr>
      <w:r>
        <w:rPr>
          <w:rFonts w:ascii="Helvetica Neue" w:hAnsi="Helvetica Neue" w:cs="Helvetica Neue"/>
          <w:b/>
          <w:bCs/>
          <w:color w:val="FB0007"/>
          <w:sz w:val="30"/>
          <w:szCs w:val="30"/>
        </w:rPr>
        <w:t>The Treatment Plan</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 road map that a patient will follow in his or her journey through treatment</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No two road maps are the same</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Treatment planning is a never-ending stream of therapeutic plans and interventions</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numPr>
          <w:ilvl w:val="0"/>
          <w:numId w:val="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Treatment plans are built around the problems that the patient brings into treatment</w:t>
      </w:r>
    </w:p>
    <w:p w:rsidR="00122990" w:rsidRDefault="00122990" w:rsidP="00122990">
      <w:pPr>
        <w:widowControl w:val="0"/>
        <w:numPr>
          <w:ilvl w:val="0"/>
          <w:numId w:val="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Physical</w:t>
      </w:r>
    </w:p>
    <w:p w:rsidR="00122990" w:rsidRDefault="00122990" w:rsidP="00122990">
      <w:pPr>
        <w:widowControl w:val="0"/>
        <w:numPr>
          <w:ilvl w:val="0"/>
          <w:numId w:val="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Emotional</w:t>
      </w:r>
    </w:p>
    <w:p w:rsidR="00122990" w:rsidRDefault="00122990" w:rsidP="00122990">
      <w:pPr>
        <w:widowControl w:val="0"/>
        <w:numPr>
          <w:ilvl w:val="0"/>
          <w:numId w:val="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Behavioral</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Treatment plans focus on the patient’s strengths and weaknesses</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Treatment plans follow in to discharge planning</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Diagnostic Summary</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A summary of the interdisciplinary team members</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Having a team develop the summary is better because it pulls from the various fields and expertise from each team member</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Problem List</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This list be specific, vague will not work</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Goals and Objectives</w:t>
      </w:r>
    </w:p>
    <w:p w:rsidR="00122990" w:rsidRDefault="00122990" w:rsidP="00122990">
      <w:pPr>
        <w:widowControl w:val="0"/>
        <w:numPr>
          <w:ilvl w:val="0"/>
          <w:numId w:val="7"/>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An objective is s specific skill the patient must acquire to achieve a goal</w:t>
      </w:r>
    </w:p>
    <w:p w:rsidR="00122990" w:rsidRDefault="00122990" w:rsidP="00122990">
      <w:pPr>
        <w:widowControl w:val="0"/>
        <w:numPr>
          <w:ilvl w:val="0"/>
          <w:numId w:val="7"/>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An objective is a concrete behavior that you can hear, taste, smell or feel</w:t>
      </w:r>
    </w:p>
    <w:p w:rsidR="00122990" w:rsidRDefault="00122990" w:rsidP="00122990">
      <w:pPr>
        <w:widowControl w:val="0"/>
        <w:numPr>
          <w:ilvl w:val="0"/>
          <w:numId w:val="7"/>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Goals are abstract statement that you cannot actually se happen</w:t>
      </w:r>
    </w:p>
    <w:p w:rsidR="00122990" w:rsidRDefault="00122990" w:rsidP="00122990">
      <w:pPr>
        <w:widowControl w:val="0"/>
        <w:numPr>
          <w:ilvl w:val="0"/>
          <w:numId w:val="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Once the problem list is made, then you can determine what the patient needs to do to restore himself or herself to normal functioning</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Goals and objectives should direct the patient towards learning new and more functional methods of coping</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All goals and objectives are aimed at change</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Each goal should have one or more objectives</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How to Develop Interventions</w:t>
      </w:r>
    </w:p>
    <w:p w:rsidR="00122990" w:rsidRDefault="00122990" w:rsidP="00122990">
      <w:pPr>
        <w:widowControl w:val="0"/>
        <w:numPr>
          <w:ilvl w:val="0"/>
          <w:numId w:val="10"/>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Interventions are used to help patients complete the objectives</w:t>
      </w:r>
    </w:p>
    <w:p w:rsidR="00122990" w:rsidRDefault="00122990" w:rsidP="00122990">
      <w:pPr>
        <w:widowControl w:val="0"/>
        <w:numPr>
          <w:ilvl w:val="0"/>
          <w:numId w:val="10"/>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If the patient does not complete the objective, then new interventions should be added to the treatment plan</w:t>
      </w:r>
    </w:p>
    <w:p w:rsidR="00122990" w:rsidRDefault="00122990" w:rsidP="00122990">
      <w:pPr>
        <w:widowControl w:val="0"/>
        <w:numPr>
          <w:ilvl w:val="0"/>
          <w:numId w:val="10"/>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Interventions should be selected by looking at the patients needs</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How to Select Goals, Objectives and Interventions</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It takes clinical skill to decide exactly what a patient needs</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Every treatment plan is individualized, but counselors should focus on the following:</w:t>
      </w:r>
    </w:p>
    <w:p w:rsidR="00122990" w:rsidRDefault="00122990" w:rsidP="00122990">
      <w:pPr>
        <w:widowControl w:val="0"/>
        <w:numPr>
          <w:ilvl w:val="0"/>
          <w:numId w:val="1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Identifying that the patient has a problem</w:t>
      </w:r>
    </w:p>
    <w:p w:rsidR="00122990" w:rsidRDefault="00122990" w:rsidP="00122990">
      <w:pPr>
        <w:widowControl w:val="0"/>
        <w:numPr>
          <w:ilvl w:val="0"/>
          <w:numId w:val="1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Knowing exactly what the problem is and how it affects the patient</w:t>
      </w:r>
    </w:p>
    <w:p w:rsidR="00122990" w:rsidRDefault="00122990" w:rsidP="00122990">
      <w:pPr>
        <w:widowControl w:val="0"/>
        <w:numPr>
          <w:ilvl w:val="0"/>
          <w:numId w:val="1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Apply healthy skills that will reduce or eliminate the problem</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Patients must move through the following steps in developing goals and objectives:</w:t>
      </w:r>
    </w:p>
    <w:p w:rsidR="00122990" w:rsidRDefault="00122990" w:rsidP="00122990">
      <w:pPr>
        <w:widowControl w:val="0"/>
        <w:numPr>
          <w:ilvl w:val="0"/>
          <w:numId w:val="13"/>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Identify that he or she has a problem</w:t>
      </w:r>
    </w:p>
    <w:p w:rsidR="00122990" w:rsidRDefault="00122990" w:rsidP="00122990">
      <w:pPr>
        <w:widowControl w:val="0"/>
        <w:numPr>
          <w:ilvl w:val="0"/>
          <w:numId w:val="13"/>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Understand how the problem negatively affects him or her</w:t>
      </w:r>
    </w:p>
    <w:p w:rsidR="00122990" w:rsidRDefault="00122990" w:rsidP="00122990">
      <w:pPr>
        <w:widowControl w:val="0"/>
        <w:numPr>
          <w:ilvl w:val="0"/>
          <w:numId w:val="13"/>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Learn what she/he is going to change</w:t>
      </w:r>
    </w:p>
    <w:p w:rsidR="00122990" w:rsidRDefault="00122990" w:rsidP="00122990">
      <w:pPr>
        <w:widowControl w:val="0"/>
        <w:numPr>
          <w:ilvl w:val="0"/>
          <w:numId w:val="13"/>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Practice the change</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Treatment Plan Review</w:t>
      </w:r>
    </w:p>
    <w:p w:rsidR="00122990" w:rsidRDefault="00122990" w:rsidP="00122990">
      <w:pPr>
        <w:widowControl w:val="0"/>
        <w:numPr>
          <w:ilvl w:val="0"/>
          <w:numId w:val="1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Treatment teams should review plans on a regular basis</w:t>
      </w:r>
    </w:p>
    <w:p w:rsidR="00122990" w:rsidRDefault="00122990" w:rsidP="00122990">
      <w:pPr>
        <w:widowControl w:val="0"/>
        <w:numPr>
          <w:ilvl w:val="0"/>
          <w:numId w:val="1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Major points for review should be at a minimum:</w:t>
      </w:r>
    </w:p>
    <w:p w:rsidR="00122990" w:rsidRDefault="00122990" w:rsidP="00122990">
      <w:pPr>
        <w:widowControl w:val="0"/>
        <w:numPr>
          <w:ilvl w:val="0"/>
          <w:numId w:val="1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Admission</w:t>
      </w:r>
    </w:p>
    <w:p w:rsidR="00122990" w:rsidRDefault="00122990" w:rsidP="00122990">
      <w:pPr>
        <w:widowControl w:val="0"/>
        <w:numPr>
          <w:ilvl w:val="0"/>
          <w:numId w:val="1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Transfer</w:t>
      </w:r>
    </w:p>
    <w:p w:rsidR="00122990" w:rsidRDefault="00122990" w:rsidP="00122990">
      <w:pPr>
        <w:widowControl w:val="0"/>
        <w:numPr>
          <w:ilvl w:val="0"/>
          <w:numId w:val="1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Discharge</w:t>
      </w:r>
    </w:p>
    <w:p w:rsidR="00122990" w:rsidRDefault="00122990" w:rsidP="00122990">
      <w:pPr>
        <w:widowControl w:val="0"/>
        <w:numPr>
          <w:ilvl w:val="0"/>
          <w:numId w:val="1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Major change in patients condition</w:t>
      </w:r>
    </w:p>
    <w:p w:rsidR="00122990" w:rsidRDefault="00122990" w:rsidP="00122990">
      <w:pPr>
        <w:widowControl w:val="0"/>
        <w:numPr>
          <w:ilvl w:val="0"/>
          <w:numId w:val="1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 point of estimated length of treatment</w:t>
      </w:r>
    </w:p>
    <w:p w:rsidR="00122990" w:rsidRDefault="00122990" w:rsidP="00122990">
      <w:pPr>
        <w:widowControl w:val="0"/>
        <w:numPr>
          <w:ilvl w:val="0"/>
          <w:numId w:val="1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Some programs have weekly or daily staffing meetings to review the patients and it is at this point treatment plans can be modified</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Documentation</w:t>
      </w:r>
    </w:p>
    <w:p w:rsidR="00122990" w:rsidRDefault="00122990" w:rsidP="00122990">
      <w:pPr>
        <w:widowControl w:val="0"/>
        <w:numPr>
          <w:ilvl w:val="0"/>
          <w:numId w:val="17"/>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Records should be kept on each patient’s progress through treatment</w:t>
      </w:r>
    </w:p>
    <w:p w:rsidR="00122990" w:rsidRDefault="00122990" w:rsidP="00122990">
      <w:pPr>
        <w:widowControl w:val="0"/>
        <w:numPr>
          <w:ilvl w:val="0"/>
          <w:numId w:val="17"/>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Notes should be short</w:t>
      </w:r>
    </w:p>
    <w:p w:rsidR="00122990" w:rsidRDefault="00122990" w:rsidP="00122990">
      <w:pPr>
        <w:widowControl w:val="0"/>
        <w:numPr>
          <w:ilvl w:val="0"/>
          <w:numId w:val="17"/>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Document if goals and objectives are being met</w:t>
      </w:r>
    </w:p>
    <w:p w:rsidR="00122990" w:rsidRDefault="00122990" w:rsidP="00122990">
      <w:pPr>
        <w:widowControl w:val="0"/>
        <w:numPr>
          <w:ilvl w:val="0"/>
          <w:numId w:val="17"/>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Progress notes should include:</w:t>
      </w:r>
    </w:p>
    <w:p w:rsidR="00122990" w:rsidRDefault="00122990" w:rsidP="00122990">
      <w:pPr>
        <w:widowControl w:val="0"/>
        <w:numPr>
          <w:ilvl w:val="0"/>
          <w:numId w:val="1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Treatment plan</w:t>
      </w:r>
    </w:p>
    <w:p w:rsidR="00122990" w:rsidRDefault="00122990" w:rsidP="00122990">
      <w:pPr>
        <w:widowControl w:val="0"/>
        <w:numPr>
          <w:ilvl w:val="0"/>
          <w:numId w:val="1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All treatment</w:t>
      </w:r>
    </w:p>
    <w:p w:rsidR="00122990" w:rsidRDefault="00122990" w:rsidP="00122990">
      <w:pPr>
        <w:widowControl w:val="0"/>
        <w:numPr>
          <w:ilvl w:val="0"/>
          <w:numId w:val="1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Patient’s clinical course</w:t>
      </w:r>
    </w:p>
    <w:p w:rsidR="00122990" w:rsidRDefault="00122990" w:rsidP="00122990">
      <w:pPr>
        <w:widowControl w:val="0"/>
        <w:numPr>
          <w:ilvl w:val="0"/>
          <w:numId w:val="1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Each change on condition</w:t>
      </w:r>
    </w:p>
    <w:p w:rsidR="00122990" w:rsidRDefault="00122990" w:rsidP="00122990">
      <w:pPr>
        <w:widowControl w:val="0"/>
        <w:numPr>
          <w:ilvl w:val="0"/>
          <w:numId w:val="1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Descriptions of the patient’s response to treatment</w:t>
      </w:r>
    </w:p>
    <w:p w:rsidR="00122990" w:rsidRDefault="00122990" w:rsidP="00122990">
      <w:pPr>
        <w:widowControl w:val="0"/>
        <w:numPr>
          <w:ilvl w:val="0"/>
          <w:numId w:val="1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Outcome of all treatment</w:t>
      </w:r>
    </w:p>
    <w:p w:rsidR="00122990" w:rsidRDefault="00122990" w:rsidP="00122990">
      <w:pPr>
        <w:widowControl w:val="0"/>
        <w:numPr>
          <w:ilvl w:val="0"/>
          <w:numId w:val="1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Response to significant others to important events during treatment</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Formal Treatment Plan Review</w:t>
      </w:r>
    </w:p>
    <w:p w:rsidR="00122990" w:rsidRDefault="00122990" w:rsidP="00122990">
      <w:pPr>
        <w:rPr>
          <w:rFonts w:ascii="Arial" w:hAnsi="Arial" w:cs="Arial"/>
          <w:color w:val="0E0E0E"/>
          <w:sz w:val="30"/>
          <w:szCs w:val="30"/>
        </w:rPr>
      </w:pPr>
      <w:r>
        <w:rPr>
          <w:rFonts w:ascii="Arial" w:hAnsi="Arial" w:cs="Arial"/>
          <w:color w:val="0E0E0E"/>
          <w:sz w:val="30"/>
          <w:szCs w:val="30"/>
        </w:rPr>
        <w:t>Once a week the Treatment Team should meet to do a formal treatment tem review</w:t>
      </w:r>
    </w:p>
    <w:p w:rsidR="00122990" w:rsidRDefault="00122990" w:rsidP="00122990">
      <w:pPr>
        <w:rPr>
          <w:rFonts w:ascii="Arial" w:hAnsi="Arial" w:cs="Arial"/>
          <w:color w:val="0E0E0E"/>
          <w:sz w:val="30"/>
          <w:szCs w:val="30"/>
        </w:rPr>
      </w:pP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FB0007"/>
          <w:sz w:val="30"/>
          <w:szCs w:val="30"/>
        </w:rPr>
        <w:t>Chapter 6</w:t>
      </w:r>
    </w:p>
    <w:p w:rsidR="00122990" w:rsidRDefault="00122990" w:rsidP="00122990">
      <w:pPr>
        <w:widowControl w:val="0"/>
        <w:autoSpaceDE w:val="0"/>
        <w:autoSpaceDN w:val="0"/>
        <w:adjustRightInd w:val="0"/>
        <w:rPr>
          <w:rFonts w:ascii="Helvetica Neue" w:hAnsi="Helvetica Neue" w:cs="Helvetica Neue"/>
          <w:b/>
          <w:bCs/>
          <w:color w:val="0E0E0E"/>
          <w:sz w:val="38"/>
          <w:szCs w:val="38"/>
        </w:rPr>
      </w:pPr>
      <w:r>
        <w:rPr>
          <w:rFonts w:ascii="Helvetica Neue" w:hAnsi="Helvetica Neue" w:cs="Helvetica Neue"/>
          <w:b/>
          <w:bCs/>
          <w:color w:val="FB0007"/>
          <w:sz w:val="30"/>
          <w:szCs w:val="30"/>
        </w:rPr>
        <w:t>Individual Treatment</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Behavior will tell you if the treatment is working</w:t>
      </w:r>
    </w:p>
    <w:p w:rsidR="00122990" w:rsidRDefault="00122990" w:rsidP="00122990">
      <w:pPr>
        <w:widowControl w:val="0"/>
        <w:autoSpaceDE w:val="0"/>
        <w:autoSpaceDN w:val="0"/>
        <w:adjustRightInd w:val="0"/>
        <w:rPr>
          <w:rFonts w:ascii="Helvetica Neue" w:hAnsi="Helvetica Neue" w:cs="Helvetica Neue"/>
          <w:b/>
          <w:bCs/>
          <w:color w:val="0E0E0E"/>
          <w:sz w:val="32"/>
          <w:szCs w:val="32"/>
        </w:rPr>
      </w:pPr>
      <w:r>
        <w:rPr>
          <w:rFonts w:ascii="Arial" w:hAnsi="Arial" w:cs="Arial"/>
          <w:b/>
          <w:bCs/>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32"/>
          <w:szCs w:val="32"/>
        </w:rPr>
      </w:pPr>
      <w:r>
        <w:rPr>
          <w:rFonts w:ascii="Arial" w:hAnsi="Arial" w:cs="Arial"/>
          <w:b/>
          <w:bCs/>
          <w:color w:val="0E0E0E"/>
          <w:sz w:val="30"/>
          <w:szCs w:val="30"/>
        </w:rPr>
        <w:t>Therapeutic Alliance</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 relationship you have with your patients</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You should be constantly encouraging and supportive</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You are not always going to tell the patients what they want to hear</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You should always tell the patients the truth and encourage them to see the truth in themselves</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Reinforcement is the solid basis to a good therapeutic alliance</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Be sensitive to a patient’s needs</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Make good eye contact when giving praise or making a point</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Do not hammer your point home aggressively</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Aid patients in moving toward greater self-understanding</w:t>
      </w:r>
    </w:p>
    <w:p w:rsidR="00122990" w:rsidRDefault="00122990" w:rsidP="00122990">
      <w:pPr>
        <w:widowControl w:val="0"/>
        <w:numPr>
          <w:ilvl w:val="0"/>
          <w:numId w:val="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Have empathy</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Transference</w:t>
      </w:r>
    </w:p>
    <w:p w:rsidR="00122990" w:rsidRDefault="00122990" w:rsidP="00122990">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When patients respond to you with the same feelings, thoughts and behaviors that they developed for other people in their lives</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Countertransference</w:t>
      </w:r>
    </w:p>
    <w:p w:rsidR="00122990" w:rsidRDefault="00122990" w:rsidP="00122990">
      <w:pPr>
        <w:widowControl w:val="0"/>
        <w:numPr>
          <w:ilvl w:val="0"/>
          <w:numId w:val="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When you respond to patients in the same way that you respond to other people</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Behavior Therapy</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In treatment, counselors focus on change</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All behavior is movement</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Humans are creatures of habits.</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Habits must be practiced to be apart of the person’s behavior</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People in therapy need to learn a new skill for a new way of dealing</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Reinforcement</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Increases the frequency of a behavior and the likelihood of it becoming a habit</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Gives the patient something positive</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Allows the patients to escape from something negative</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Punishment</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Decreases the frequency of a behavior</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Introduces something negative</w:t>
      </w:r>
    </w:p>
    <w:p w:rsidR="00122990" w:rsidRDefault="00122990" w:rsidP="00122990">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Removes something positive</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Behavior Chain</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Treatment is learning what to do and when to do it</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 Chain Behavior is:</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Trigger             Thinking           Feeling Behavior                  Consequence</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Behavior therapy is constantly going on in treatment</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Reward your patients as often as you can</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When a rule is broken, there must be a consequence</w:t>
      </w:r>
    </w:p>
    <w:p w:rsidR="00122990" w:rsidRDefault="00122990" w:rsidP="00122990">
      <w:pPr>
        <w:widowControl w:val="0"/>
        <w:numPr>
          <w:ilvl w:val="0"/>
          <w:numId w:val="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Look for progress, not perfection</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Cognitive Therapy</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How people think</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Correcting the lies that patients have been telling themselves</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 process of getting the thinking accurate</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 psychology of chemical dependency demands repressing the truth from consciousness</w:t>
      </w:r>
    </w:p>
    <w:p w:rsidR="00122990" w:rsidRDefault="00122990" w:rsidP="00122990">
      <w:pPr>
        <w:widowControl w:val="0"/>
        <w:numPr>
          <w:ilvl w:val="0"/>
          <w:numId w:val="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Defense Mechanisms</w:t>
      </w:r>
    </w:p>
    <w:p w:rsidR="00122990" w:rsidRDefault="00122990" w:rsidP="00122990">
      <w:pPr>
        <w:widowControl w:val="0"/>
        <w:numPr>
          <w:ilvl w:val="0"/>
          <w:numId w:val="7"/>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 illness of chemical dependency cannot operate without lies</w:t>
      </w:r>
    </w:p>
    <w:p w:rsidR="00122990" w:rsidRDefault="00122990" w:rsidP="00122990">
      <w:pPr>
        <w:widowControl w:val="0"/>
        <w:numPr>
          <w:ilvl w:val="0"/>
          <w:numId w:val="7"/>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Cognitive therapy is the fearless search for the truth</w:t>
      </w:r>
    </w:p>
    <w:p w:rsidR="00122990" w:rsidRDefault="00122990" w:rsidP="00122990">
      <w:pPr>
        <w:widowControl w:val="0"/>
        <w:numPr>
          <w:ilvl w:val="0"/>
          <w:numId w:val="7"/>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Minimization distorts reality and makes it smaller than it actually is</w:t>
      </w:r>
    </w:p>
    <w:p w:rsidR="00122990" w:rsidRDefault="00122990" w:rsidP="00122990">
      <w:pPr>
        <w:widowControl w:val="0"/>
        <w:numPr>
          <w:ilvl w:val="0"/>
          <w:numId w:val="7"/>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Rationalization is a good excuse for chemical dependency</w:t>
      </w:r>
    </w:p>
    <w:p w:rsidR="00122990" w:rsidRDefault="00122990" w:rsidP="00122990">
      <w:pPr>
        <w:widowControl w:val="0"/>
        <w:numPr>
          <w:ilvl w:val="0"/>
          <w:numId w:val="7"/>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Denial is the most common defense in chemical dependency</w:t>
      </w:r>
    </w:p>
    <w:p w:rsidR="00122990" w:rsidRDefault="00122990" w:rsidP="00122990">
      <w:pPr>
        <w:widowControl w:val="0"/>
        <w:numPr>
          <w:ilvl w:val="0"/>
          <w:numId w:val="8"/>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Patients’ inaccurate thoughts must be challenged</w:t>
      </w:r>
    </w:p>
    <w:p w:rsidR="00122990" w:rsidRDefault="00122990" w:rsidP="00122990">
      <w:pPr>
        <w:widowControl w:val="0"/>
        <w:numPr>
          <w:ilvl w:val="0"/>
          <w:numId w:val="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Patients have inaccurate thoughts about their drugs as well as their self-images</w:t>
      </w:r>
    </w:p>
    <w:p w:rsidR="00122990" w:rsidRDefault="00122990" w:rsidP="00122990">
      <w:pPr>
        <w:widowControl w:val="0"/>
        <w:numPr>
          <w:ilvl w:val="0"/>
          <w:numId w:val="10"/>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 more a behavior or thought process is practiced, the more unconscious and automatic it becomes</w:t>
      </w:r>
    </w:p>
    <w:p w:rsidR="00122990" w:rsidRDefault="00122990" w:rsidP="00122990">
      <w:pPr>
        <w:widowControl w:val="0"/>
        <w:numPr>
          <w:ilvl w:val="0"/>
          <w:numId w:val="10"/>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3 elements essential to the psychology of depression:</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The cognitive triad - negative views the patients have about themselves, the world and their future</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Silent assumptions - unarticulated rules that influence depressive feelings, thinking and behavior</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Logical errors - the inaccurate conclusions that patients draw from negative thinking</w:t>
      </w:r>
    </w:p>
    <w:p w:rsidR="00122990" w:rsidRDefault="00122990" w:rsidP="00122990">
      <w:pPr>
        <w:widowControl w:val="0"/>
        <w:autoSpaceDE w:val="0"/>
        <w:autoSpaceDN w:val="0"/>
        <w:adjustRightInd w:val="0"/>
        <w:ind w:left="960" w:hanging="96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6"/>
          <w:szCs w:val="26"/>
        </w:rPr>
      </w:pPr>
      <w:r>
        <w:rPr>
          <w:rFonts w:ascii="Arial" w:hAnsi="Arial" w:cs="Arial"/>
          <w:b/>
          <w:bCs/>
          <w:color w:val="0E0E0E"/>
          <w:sz w:val="30"/>
          <w:szCs w:val="30"/>
        </w:rPr>
        <w:t>Interpersonal Therapy</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Heals relationships and restores an atmosphere of love and trust wounded by chemical dependency</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Spirituality is defined as the most innermost relationship we have with ourselves and all else</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Patients must learn to develop a relationship with their self</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Patients must rebuild their relationships with others</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Individual therapy helps prepare patients for group work</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From group work, patients will transfer what they learn to people in society</w:t>
      </w:r>
    </w:p>
    <w:p w:rsidR="00122990" w:rsidRDefault="00122990" w:rsidP="00122990">
      <w:pPr>
        <w:widowControl w:val="0"/>
        <w:numPr>
          <w:ilvl w:val="0"/>
          <w:numId w:val="11"/>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Individual therapy gives patients the opportunity to have a healthy interpersonal relationship with another person</w:t>
      </w:r>
    </w:p>
    <w:p w:rsidR="00122990" w:rsidRDefault="00122990" w:rsidP="00122990">
      <w:pPr>
        <w:widowControl w:val="0"/>
        <w:autoSpaceDE w:val="0"/>
        <w:autoSpaceDN w:val="0"/>
        <w:adjustRightInd w:val="0"/>
        <w:jc w:val="center"/>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Arial" w:hAnsi="Arial" w:cs="Arial"/>
          <w:b/>
          <w:bCs/>
          <w:sz w:val="30"/>
          <w:szCs w:val="30"/>
        </w:rPr>
      </w:pP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FB0007"/>
          <w:sz w:val="30"/>
          <w:szCs w:val="30"/>
        </w:rPr>
        <w:t>Chapter 7</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FB0007"/>
          <w:sz w:val="30"/>
          <w:szCs w:val="30"/>
        </w:rPr>
        <w:t>Group Therapy</w:t>
      </w:r>
    </w:p>
    <w:p w:rsidR="00122990" w:rsidRDefault="00122990" w:rsidP="00122990">
      <w:pPr>
        <w:widowControl w:val="0"/>
        <w:autoSpaceDE w:val="0"/>
        <w:autoSpaceDN w:val="0"/>
        <w:adjustRightInd w:val="0"/>
        <w:jc w:val="center"/>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Group Therapy</w:t>
      </w:r>
    </w:p>
    <w:p w:rsidR="00122990" w:rsidRDefault="00122990" w:rsidP="00122990">
      <w:pPr>
        <w:widowControl w:val="0"/>
        <w:numPr>
          <w:ilvl w:val="0"/>
          <w:numId w:val="1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 most powerful motivation for change in most chemical dependency programs</w:t>
      </w:r>
    </w:p>
    <w:p w:rsidR="00122990" w:rsidRDefault="00122990" w:rsidP="00122990">
      <w:pPr>
        <w:widowControl w:val="0"/>
        <w:numPr>
          <w:ilvl w:val="0"/>
          <w:numId w:val="1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Patients can grows from group therapy in a way they cannot from individual therapy</w:t>
      </w:r>
    </w:p>
    <w:p w:rsidR="00122990" w:rsidRDefault="00122990" w:rsidP="00122990">
      <w:pPr>
        <w:widowControl w:val="0"/>
        <w:numPr>
          <w:ilvl w:val="0"/>
          <w:numId w:val="12"/>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 group serves as a healthy family from which patients can develop normal social interaction</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38"/>
          <w:szCs w:val="38"/>
        </w:rPr>
      </w:pPr>
      <w:r>
        <w:rPr>
          <w:rFonts w:ascii="Helvetica Neue" w:hAnsi="Helvetica Neue" w:cs="Helvetica Neue"/>
          <w:b/>
          <w:bCs/>
          <w:color w:val="0E0E0E"/>
          <w:sz w:val="30"/>
          <w:szCs w:val="30"/>
        </w:rPr>
        <w:t>Chemical dependency requires long-term treatment</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32"/>
          <w:szCs w:val="32"/>
        </w:rPr>
      </w:pPr>
      <w:r>
        <w:rPr>
          <w:rFonts w:ascii="Arial" w:hAnsi="Arial" w:cs="Arial"/>
          <w:b/>
          <w:bCs/>
          <w:color w:val="0E0E0E"/>
          <w:sz w:val="30"/>
          <w:szCs w:val="30"/>
        </w:rPr>
        <w:t>AA/NA</w:t>
      </w:r>
    </w:p>
    <w:p w:rsidR="00122990" w:rsidRDefault="00122990" w:rsidP="00122990">
      <w:pPr>
        <w:widowControl w:val="0"/>
        <w:numPr>
          <w:ilvl w:val="0"/>
          <w:numId w:val="13"/>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 treatment is good, supportive and free</w:t>
      </w:r>
    </w:p>
    <w:p w:rsidR="00122990" w:rsidRDefault="00122990" w:rsidP="00122990">
      <w:pPr>
        <w:widowControl w:val="0"/>
        <w:numPr>
          <w:ilvl w:val="0"/>
          <w:numId w:val="13"/>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It has special characteristics that make it uniquely effective in helping people</w:t>
      </w:r>
    </w:p>
    <w:p w:rsidR="00122990" w:rsidRDefault="00122990" w:rsidP="00122990">
      <w:pPr>
        <w:widowControl w:val="0"/>
        <w:autoSpaceDE w:val="0"/>
        <w:autoSpaceDN w:val="0"/>
        <w:adjustRightInd w:val="0"/>
        <w:rPr>
          <w:rFonts w:ascii="Helvetica Neue" w:hAnsi="Helvetica Neue" w:cs="Helvetica Neue"/>
          <w:b/>
          <w:bCs/>
          <w:color w:val="0E0E0E"/>
          <w:sz w:val="32"/>
          <w:szCs w:val="32"/>
        </w:rPr>
      </w:pPr>
      <w:r>
        <w:rPr>
          <w:rFonts w:ascii="Arial" w:hAnsi="Arial" w:cs="Arial"/>
          <w:b/>
          <w:bCs/>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32"/>
          <w:szCs w:val="32"/>
        </w:rPr>
      </w:pPr>
      <w:r>
        <w:rPr>
          <w:rFonts w:ascii="Arial" w:hAnsi="Arial" w:cs="Arial"/>
          <w:b/>
          <w:bCs/>
          <w:color w:val="0E0E0E"/>
          <w:sz w:val="30"/>
          <w:szCs w:val="30"/>
        </w:rPr>
        <w:t>Benefits to the Group Process</w:t>
      </w:r>
    </w:p>
    <w:p w:rsidR="00122990" w:rsidRDefault="00122990" w:rsidP="00122990">
      <w:pPr>
        <w:widowControl w:val="0"/>
        <w:numPr>
          <w:ilvl w:val="0"/>
          <w:numId w:val="14"/>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Healthier members instill hope</w:t>
      </w:r>
    </w:p>
    <w:p w:rsidR="00122990" w:rsidRDefault="00122990" w:rsidP="00122990">
      <w:pPr>
        <w:widowControl w:val="0"/>
        <w:numPr>
          <w:ilvl w:val="0"/>
          <w:numId w:val="1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Patients can model healthy communication skills</w:t>
      </w:r>
    </w:p>
    <w:p w:rsidR="00122990" w:rsidRDefault="00122990" w:rsidP="00122990">
      <w:pPr>
        <w:widowControl w:val="0"/>
        <w:numPr>
          <w:ilvl w:val="0"/>
          <w:numId w:val="1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Patients become aware that they are not alone in their pain</w:t>
      </w:r>
    </w:p>
    <w:p w:rsidR="00122990" w:rsidRDefault="00122990" w:rsidP="00122990">
      <w:pPr>
        <w:widowControl w:val="0"/>
        <w:numPr>
          <w:ilvl w:val="0"/>
          <w:numId w:val="1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Information is exchanges</w:t>
      </w:r>
    </w:p>
    <w:p w:rsidR="00122990" w:rsidRDefault="00122990" w:rsidP="00122990">
      <w:pPr>
        <w:widowControl w:val="0"/>
        <w:numPr>
          <w:ilvl w:val="0"/>
          <w:numId w:val="1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A feeling of family develops</w:t>
      </w:r>
    </w:p>
    <w:p w:rsidR="00122990" w:rsidRDefault="00122990" w:rsidP="00122990">
      <w:pPr>
        <w:widowControl w:val="0"/>
        <w:numPr>
          <w:ilvl w:val="0"/>
          <w:numId w:val="1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Patients learn that they can be accepted for who and what they are</w:t>
      </w:r>
    </w:p>
    <w:p w:rsidR="00122990" w:rsidRDefault="00122990" w:rsidP="00122990">
      <w:pPr>
        <w:widowControl w:val="0"/>
        <w:numPr>
          <w:ilvl w:val="0"/>
          <w:numId w:val="1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Patients learn the power of the truth</w:t>
      </w:r>
    </w:p>
    <w:p w:rsidR="00122990" w:rsidRDefault="00122990" w:rsidP="00122990">
      <w:pPr>
        <w:widowControl w:val="0"/>
        <w:numPr>
          <w:ilvl w:val="0"/>
          <w:numId w:val="1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Patients can express their feelings freely</w:t>
      </w:r>
    </w:p>
    <w:p w:rsidR="00122990" w:rsidRDefault="00122990" w:rsidP="00122990">
      <w:pPr>
        <w:widowControl w:val="0"/>
        <w:numPr>
          <w:ilvl w:val="0"/>
          <w:numId w:val="1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By listening to each other and sharing together, patients feel a new sense of self-worth</w:t>
      </w:r>
    </w:p>
    <w:p w:rsidR="00122990" w:rsidRDefault="00122990" w:rsidP="00122990">
      <w:pPr>
        <w:widowControl w:val="0"/>
        <w:numPr>
          <w:ilvl w:val="0"/>
          <w:numId w:val="16"/>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Patients learn what works</w:t>
      </w:r>
    </w:p>
    <w:p w:rsidR="00122990" w:rsidRDefault="00122990" w:rsidP="00122990">
      <w:pPr>
        <w:widowControl w:val="0"/>
        <w:autoSpaceDE w:val="0"/>
        <w:autoSpaceDN w:val="0"/>
        <w:adjustRightInd w:val="0"/>
        <w:rPr>
          <w:rFonts w:ascii="Helvetica Neue" w:hAnsi="Helvetica Neue" w:cs="Helvetica Neue"/>
          <w:b/>
          <w:bCs/>
          <w:color w:val="0E0E0E"/>
          <w:sz w:val="32"/>
          <w:szCs w:val="32"/>
        </w:rPr>
      </w:pPr>
      <w:r>
        <w:rPr>
          <w:rFonts w:ascii="Arial" w:hAnsi="Arial" w:cs="Arial"/>
          <w:b/>
          <w:bCs/>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32"/>
          <w:szCs w:val="32"/>
        </w:rPr>
      </w:pPr>
      <w:r>
        <w:rPr>
          <w:rFonts w:ascii="Arial" w:hAnsi="Arial" w:cs="Arial"/>
          <w:b/>
          <w:bCs/>
          <w:color w:val="0E0E0E"/>
          <w:sz w:val="30"/>
          <w:szCs w:val="30"/>
        </w:rPr>
        <w:t>Counselor Preparation for the Group</w:t>
      </w:r>
    </w:p>
    <w:p w:rsidR="00122990" w:rsidRDefault="00122990" w:rsidP="00122990">
      <w:pPr>
        <w:widowControl w:val="0"/>
        <w:numPr>
          <w:ilvl w:val="0"/>
          <w:numId w:val="17"/>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Before each group have some read about the group process</w:t>
      </w:r>
    </w:p>
    <w:p w:rsidR="00122990" w:rsidRDefault="00122990" w:rsidP="00122990">
      <w:pPr>
        <w:widowControl w:val="0"/>
        <w:numPr>
          <w:ilvl w:val="0"/>
          <w:numId w:val="17"/>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Have each member of the group choose an agenda and someone in the group to share it with</w:t>
      </w:r>
    </w:p>
    <w:p w:rsidR="00122990" w:rsidRDefault="00122990" w:rsidP="00122990">
      <w:pPr>
        <w:widowControl w:val="0"/>
        <w:numPr>
          <w:ilvl w:val="0"/>
          <w:numId w:val="1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It needs to be a real problem that generates real emotion</w:t>
      </w:r>
    </w:p>
    <w:p w:rsidR="00122990" w:rsidRDefault="00122990" w:rsidP="00122990">
      <w:pPr>
        <w:widowControl w:val="0"/>
        <w:numPr>
          <w:ilvl w:val="0"/>
          <w:numId w:val="1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You determine the order of the agenda and will move through the list as far as you can</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How to Give Good Feedback</w:t>
      </w:r>
    </w:p>
    <w:p w:rsidR="00122990" w:rsidRDefault="00122990" w:rsidP="00122990">
      <w:pPr>
        <w:widowControl w:val="0"/>
        <w:numPr>
          <w:ilvl w:val="0"/>
          <w:numId w:val="1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Talk about the specific behavior</w:t>
      </w:r>
    </w:p>
    <w:p w:rsidR="00122990" w:rsidRDefault="00122990" w:rsidP="00122990">
      <w:pPr>
        <w:widowControl w:val="0"/>
        <w:numPr>
          <w:ilvl w:val="0"/>
          <w:numId w:val="1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Give feedback in a caring manner</w:t>
      </w:r>
    </w:p>
    <w:p w:rsidR="00122990" w:rsidRDefault="00122990" w:rsidP="00122990">
      <w:pPr>
        <w:widowControl w:val="0"/>
        <w:numPr>
          <w:ilvl w:val="0"/>
          <w:numId w:val="1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Give the other person a chance to explain</w:t>
      </w:r>
    </w:p>
    <w:p w:rsidR="00122990" w:rsidRDefault="00122990" w:rsidP="00122990">
      <w:pPr>
        <w:widowControl w:val="0"/>
        <w:numPr>
          <w:ilvl w:val="0"/>
          <w:numId w:val="1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Avoid being judgmental</w:t>
      </w:r>
    </w:p>
    <w:p w:rsidR="00122990" w:rsidRDefault="00122990" w:rsidP="00122990">
      <w:pPr>
        <w:widowControl w:val="0"/>
        <w:numPr>
          <w:ilvl w:val="0"/>
          <w:numId w:val="1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 xml:space="preserve">Use </w:t>
      </w:r>
      <w:r>
        <w:rPr>
          <w:rFonts w:ascii="Arial" w:hAnsi="Arial" w:cs="Arial"/>
          <w:i/>
          <w:iCs/>
          <w:color w:val="0E0E0E"/>
          <w:sz w:val="30"/>
          <w:szCs w:val="30"/>
        </w:rPr>
        <w:t>I feel</w:t>
      </w:r>
      <w:r>
        <w:rPr>
          <w:rFonts w:ascii="Arial" w:hAnsi="Arial" w:cs="Arial"/>
          <w:color w:val="0E0E0E"/>
          <w:sz w:val="30"/>
          <w:szCs w:val="30"/>
        </w:rPr>
        <w:t xml:space="preserve"> statements</w:t>
      </w:r>
    </w:p>
    <w:p w:rsidR="00122990" w:rsidRDefault="00122990" w:rsidP="00122990">
      <w:pPr>
        <w:widowControl w:val="0"/>
        <w:numPr>
          <w:ilvl w:val="0"/>
          <w:numId w:val="1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Share the positive as well</w:t>
      </w:r>
    </w:p>
    <w:p w:rsidR="00122990" w:rsidRDefault="00122990" w:rsidP="00122990">
      <w:pPr>
        <w:widowControl w:val="0"/>
        <w:numPr>
          <w:ilvl w:val="0"/>
          <w:numId w:val="1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Avoid giving advice</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How to Receive Feedback</w:t>
      </w:r>
    </w:p>
    <w:p w:rsidR="00122990" w:rsidRDefault="00122990" w:rsidP="00122990">
      <w:pPr>
        <w:widowControl w:val="0"/>
        <w:numPr>
          <w:ilvl w:val="0"/>
          <w:numId w:val="20"/>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Ask for it</w:t>
      </w:r>
    </w:p>
    <w:p w:rsidR="00122990" w:rsidRDefault="00122990" w:rsidP="00122990">
      <w:pPr>
        <w:widowControl w:val="0"/>
        <w:numPr>
          <w:ilvl w:val="0"/>
          <w:numId w:val="20"/>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Receive it openly</w:t>
      </w:r>
    </w:p>
    <w:p w:rsidR="00122990" w:rsidRDefault="00122990" w:rsidP="00122990">
      <w:pPr>
        <w:widowControl w:val="0"/>
        <w:numPr>
          <w:ilvl w:val="0"/>
          <w:numId w:val="20"/>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Acknowledge its value</w:t>
      </w:r>
    </w:p>
    <w:p w:rsidR="00122990" w:rsidRDefault="00122990" w:rsidP="00122990">
      <w:pPr>
        <w:widowControl w:val="0"/>
        <w:numPr>
          <w:ilvl w:val="0"/>
          <w:numId w:val="20"/>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Be willing to discuss it</w:t>
      </w:r>
    </w:p>
    <w:p w:rsidR="00122990" w:rsidRDefault="00122990" w:rsidP="00122990">
      <w:pPr>
        <w:widowControl w:val="0"/>
        <w:numPr>
          <w:ilvl w:val="0"/>
          <w:numId w:val="20"/>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Make no excuses</w:t>
      </w:r>
    </w:p>
    <w:p w:rsidR="00122990" w:rsidRDefault="00122990" w:rsidP="00122990">
      <w:pPr>
        <w:widowControl w:val="0"/>
        <w:numPr>
          <w:ilvl w:val="0"/>
          <w:numId w:val="20"/>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Indicate what he or she intends to do with it</w:t>
      </w:r>
    </w:p>
    <w:p w:rsidR="00122990" w:rsidRDefault="00122990" w:rsidP="00122990">
      <w:pPr>
        <w:widowControl w:val="0"/>
        <w:numPr>
          <w:ilvl w:val="0"/>
          <w:numId w:val="20"/>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Listen to everyone</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How to Run the Group</w:t>
      </w:r>
    </w:p>
    <w:p w:rsidR="00122990" w:rsidRDefault="00122990" w:rsidP="00122990">
      <w:pPr>
        <w:widowControl w:val="0"/>
        <w:numPr>
          <w:ilvl w:val="0"/>
          <w:numId w:val="2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As the counselor, you should not do much talking</w:t>
      </w:r>
    </w:p>
    <w:p w:rsidR="00122990" w:rsidRDefault="00122990" w:rsidP="00122990">
      <w:pPr>
        <w:widowControl w:val="0"/>
        <w:numPr>
          <w:ilvl w:val="0"/>
          <w:numId w:val="2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Intervene only when necessary</w:t>
      </w:r>
    </w:p>
    <w:p w:rsidR="00122990" w:rsidRDefault="00122990" w:rsidP="00122990">
      <w:pPr>
        <w:widowControl w:val="0"/>
        <w:numPr>
          <w:ilvl w:val="0"/>
          <w:numId w:val="2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 patients doing the most sharing are getting the most out of the group</w:t>
      </w:r>
    </w:p>
    <w:p w:rsidR="00122990" w:rsidRDefault="00122990" w:rsidP="00122990">
      <w:pPr>
        <w:widowControl w:val="0"/>
        <w:numPr>
          <w:ilvl w:val="0"/>
          <w:numId w:val="2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You need to make sure no one gets harmed in the group process</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xml:space="preserve">How to know which therapy to use </w:t>
      </w:r>
      <w:proofErr w:type="gramStart"/>
      <w:r>
        <w:rPr>
          <w:rFonts w:ascii="Arial" w:hAnsi="Arial" w:cs="Arial"/>
          <w:color w:val="0E0E0E"/>
          <w:sz w:val="30"/>
          <w:szCs w:val="30"/>
        </w:rPr>
        <w:t>in group</w:t>
      </w:r>
      <w:proofErr w:type="gramEnd"/>
    </w:p>
    <w:tbl>
      <w:tblPr>
        <w:tblW w:w="0" w:type="auto"/>
        <w:tblBorders>
          <w:top w:val="nil"/>
          <w:left w:val="nil"/>
          <w:right w:val="nil"/>
        </w:tblBorders>
        <w:tblLayout w:type="fixed"/>
        <w:tblLook w:val="0000" w:firstRow="0" w:lastRow="0" w:firstColumn="0" w:lastColumn="0" w:noHBand="0" w:noVBand="0"/>
      </w:tblPr>
      <w:tblGrid>
        <w:gridCol w:w="4872"/>
        <w:gridCol w:w="5252"/>
      </w:tblGrid>
      <w:tr w:rsidR="00122990">
        <w:tblPrEx>
          <w:tblCellMar>
            <w:top w:w="0" w:type="dxa"/>
            <w:bottom w:w="0" w:type="dxa"/>
          </w:tblCellMar>
        </w:tblPrEx>
        <w:tc>
          <w:tcPr>
            <w:tcW w:w="4872" w:type="dxa"/>
            <w:tcBorders>
              <w:top w:val="single" w:sz="10" w:space="0" w:color="000000"/>
              <w:left w:val="single" w:sz="10" w:space="0" w:color="000000"/>
              <w:bottom w:val="single" w:sz="10" w:space="0" w:color="000000"/>
              <w:right w:val="single" w:sz="10" w:space="0" w:color="000000"/>
            </w:tcBorders>
            <w:tcMar>
              <w:top w:w="144" w:type="nil"/>
              <w:right w:w="144" w:type="nil"/>
            </w:tcMar>
          </w:tcPr>
          <w:p w:rsidR="00122990" w:rsidRDefault="00122990">
            <w:pPr>
              <w:widowControl w:val="0"/>
              <w:autoSpaceDE w:val="0"/>
              <w:autoSpaceDN w:val="0"/>
              <w:adjustRightInd w:val="0"/>
              <w:rPr>
                <w:rFonts w:ascii="Helvetica Neue" w:hAnsi="Helvetica Neue" w:cs="Helvetica Neue"/>
                <w:b/>
                <w:bCs/>
                <w:color w:val="0E0E0E"/>
                <w:sz w:val="32"/>
                <w:szCs w:val="32"/>
              </w:rPr>
            </w:pPr>
            <w:r>
              <w:rPr>
                <w:rFonts w:ascii="Arial" w:hAnsi="Arial" w:cs="Arial"/>
                <w:b/>
                <w:bCs/>
                <w:color w:val="0E0E0E"/>
                <w:sz w:val="30"/>
                <w:szCs w:val="30"/>
              </w:rPr>
              <w:t>Behavior Therapy</w:t>
            </w:r>
          </w:p>
        </w:tc>
        <w:tc>
          <w:tcPr>
            <w:tcW w:w="5252" w:type="dxa"/>
            <w:tcBorders>
              <w:top w:val="single" w:sz="10" w:space="0" w:color="000000"/>
              <w:bottom w:val="single" w:sz="10" w:space="0" w:color="000000"/>
              <w:right w:val="single" w:sz="10" w:space="0" w:color="000000"/>
            </w:tcBorders>
            <w:tcMar>
              <w:top w:w="144" w:type="nil"/>
              <w:right w:w="144" w:type="nil"/>
            </w:tcMar>
          </w:tcPr>
          <w:p w:rsidR="00122990" w:rsidRDefault="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If the patient is moving a maladaptive way</w:t>
            </w:r>
          </w:p>
        </w:tc>
      </w:tr>
      <w:tr w:rsidR="00122990">
        <w:tblPrEx>
          <w:tblBorders>
            <w:top w:val="none" w:sz="0" w:space="0" w:color="auto"/>
          </w:tblBorders>
          <w:tblCellMar>
            <w:top w:w="0" w:type="dxa"/>
            <w:bottom w:w="0" w:type="dxa"/>
          </w:tblCellMar>
        </w:tblPrEx>
        <w:tc>
          <w:tcPr>
            <w:tcW w:w="4872" w:type="dxa"/>
            <w:tcBorders>
              <w:left w:val="single" w:sz="10" w:space="0" w:color="000000"/>
              <w:bottom w:val="single" w:sz="10" w:space="0" w:color="000000"/>
              <w:right w:val="single" w:sz="10" w:space="0" w:color="000000"/>
            </w:tcBorders>
            <w:tcMar>
              <w:top w:w="144" w:type="nil"/>
              <w:right w:w="144" w:type="nil"/>
            </w:tcMar>
          </w:tcPr>
          <w:p w:rsidR="00122990" w:rsidRDefault="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Cognitive Therapy</w:t>
            </w:r>
          </w:p>
        </w:tc>
        <w:tc>
          <w:tcPr>
            <w:tcW w:w="5252" w:type="dxa"/>
            <w:tcBorders>
              <w:bottom w:val="single" w:sz="10" w:space="0" w:color="000000"/>
              <w:right w:val="single" w:sz="10" w:space="0" w:color="000000"/>
            </w:tcBorders>
            <w:tcMar>
              <w:top w:w="144" w:type="nil"/>
              <w:right w:w="144" w:type="nil"/>
            </w:tcMar>
          </w:tcPr>
          <w:p w:rsidR="00122990" w:rsidRDefault="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If the patient is thinking inaccurately</w:t>
            </w:r>
          </w:p>
        </w:tc>
      </w:tr>
      <w:tr w:rsidR="00122990">
        <w:tblPrEx>
          <w:tblCellMar>
            <w:top w:w="0" w:type="dxa"/>
            <w:bottom w:w="0" w:type="dxa"/>
          </w:tblCellMar>
        </w:tblPrEx>
        <w:tc>
          <w:tcPr>
            <w:tcW w:w="4872" w:type="dxa"/>
            <w:tcBorders>
              <w:left w:val="single" w:sz="10" w:space="0" w:color="000000"/>
              <w:bottom w:val="single" w:sz="10" w:space="0" w:color="000000"/>
              <w:right w:val="single" w:sz="10" w:space="0" w:color="000000"/>
            </w:tcBorders>
            <w:tcMar>
              <w:top w:w="144" w:type="nil"/>
              <w:right w:w="144" w:type="nil"/>
            </w:tcMar>
          </w:tcPr>
          <w:p w:rsidR="00122990" w:rsidRDefault="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Interpersonal Therapy</w:t>
            </w:r>
          </w:p>
        </w:tc>
        <w:tc>
          <w:tcPr>
            <w:tcW w:w="5252" w:type="dxa"/>
            <w:tcBorders>
              <w:bottom w:val="single" w:sz="10" w:space="0" w:color="000000"/>
              <w:right w:val="single" w:sz="10" w:space="0" w:color="000000"/>
            </w:tcBorders>
            <w:tcMar>
              <w:top w:w="144" w:type="nil"/>
              <w:right w:w="144" w:type="nil"/>
            </w:tcMar>
          </w:tcPr>
          <w:p w:rsidR="00122990" w:rsidRDefault="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If the problem is about a relationship</w:t>
            </w:r>
          </w:p>
        </w:tc>
      </w:tr>
    </w:tbl>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Honesty Group</w:t>
      </w:r>
    </w:p>
    <w:p w:rsidR="00122990" w:rsidRDefault="00122990" w:rsidP="00122990">
      <w:pPr>
        <w:widowControl w:val="0"/>
        <w:numPr>
          <w:ilvl w:val="0"/>
          <w:numId w:val="2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Helps patients see how they lie to themselves</w:t>
      </w:r>
    </w:p>
    <w:p w:rsidR="00122990" w:rsidRDefault="00122990" w:rsidP="00122990">
      <w:pPr>
        <w:widowControl w:val="0"/>
        <w:numPr>
          <w:ilvl w:val="0"/>
          <w:numId w:val="2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End each group allowing patients to share the positive things they learned about themselves</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Euphoric Recall Group</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Examine euphoric recall and how it differs from reality</w:t>
      </w:r>
    </w:p>
    <w:p w:rsidR="00122990" w:rsidRDefault="00122990" w:rsidP="00122990">
      <w:pPr>
        <w:widowControl w:val="0"/>
        <w:numPr>
          <w:ilvl w:val="0"/>
          <w:numId w:val="2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You will need a long list of the positive things that chemicals did for the group members</w:t>
      </w:r>
    </w:p>
    <w:p w:rsidR="00122990" w:rsidRDefault="00122990" w:rsidP="00122990">
      <w:pPr>
        <w:widowControl w:val="0"/>
        <w:numPr>
          <w:ilvl w:val="0"/>
          <w:numId w:val="2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Then you make a list of what actually happened when the chemical dependency set in</w:t>
      </w:r>
    </w:p>
    <w:p w:rsidR="00122990" w:rsidRDefault="00122990" w:rsidP="00122990">
      <w:pPr>
        <w:widowControl w:val="0"/>
        <w:numPr>
          <w:ilvl w:val="0"/>
          <w:numId w:val="2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Emphasize that the illness side of themselves will use euphoric recall to seduce them into using drugs and alcohol</w:t>
      </w:r>
    </w:p>
    <w:p w:rsidR="00122990" w:rsidRDefault="00122990" w:rsidP="00122990">
      <w:pPr>
        <w:widowControl w:val="0"/>
        <w:numPr>
          <w:ilvl w:val="0"/>
          <w:numId w:val="2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What are the tools of recovery that will put hurdles in the way of the first drink?</w:t>
      </w:r>
    </w:p>
    <w:p w:rsidR="00122990" w:rsidRDefault="00122990" w:rsidP="00122990">
      <w:pPr>
        <w:widowControl w:val="0"/>
        <w:numPr>
          <w:ilvl w:val="0"/>
          <w:numId w:val="2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Write down the coping skills they need to use</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The Reading Group</w:t>
      </w:r>
    </w:p>
    <w:p w:rsidR="00122990" w:rsidRDefault="00122990" w:rsidP="00122990">
      <w:pPr>
        <w:widowControl w:val="0"/>
        <w:numPr>
          <w:ilvl w:val="0"/>
          <w:numId w:val="2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Patients read a portion of the Big Book</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The Relapse Group</w:t>
      </w:r>
    </w:p>
    <w:p w:rsidR="00122990" w:rsidRDefault="00122990" w:rsidP="00122990">
      <w:pPr>
        <w:widowControl w:val="0"/>
        <w:numPr>
          <w:ilvl w:val="0"/>
          <w:numId w:val="2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This should be run once a week</w:t>
      </w:r>
    </w:p>
    <w:p w:rsidR="00122990" w:rsidRDefault="00122990" w:rsidP="00122990">
      <w:pPr>
        <w:widowControl w:val="0"/>
        <w:numPr>
          <w:ilvl w:val="0"/>
          <w:numId w:val="2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Concentrate on high-risk situations and develop coping skills for dealing with each situation</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The Trigger Group</w:t>
      </w:r>
    </w:p>
    <w:p w:rsidR="00122990" w:rsidRDefault="00122990" w:rsidP="00122990">
      <w:pPr>
        <w:widowControl w:val="0"/>
        <w:numPr>
          <w:ilvl w:val="0"/>
          <w:numId w:val="2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List the five triggers for relapse</w:t>
      </w:r>
    </w:p>
    <w:p w:rsidR="00122990" w:rsidRDefault="00122990" w:rsidP="00122990">
      <w:pPr>
        <w:widowControl w:val="0"/>
        <w:numPr>
          <w:ilvl w:val="0"/>
          <w:numId w:val="2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Negative emotions, social pressure, interpersonal conflict, positive emotions and test personal control</w:t>
      </w:r>
    </w:p>
    <w:p w:rsidR="00122990" w:rsidRDefault="00122990" w:rsidP="00122990">
      <w:pPr>
        <w:widowControl w:val="0"/>
        <w:numPr>
          <w:ilvl w:val="0"/>
          <w:numId w:val="27"/>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How to uncover triggers</w:t>
      </w:r>
    </w:p>
    <w:p w:rsidR="00122990" w:rsidRDefault="00122990" w:rsidP="00122990">
      <w:pPr>
        <w:widowControl w:val="0"/>
        <w:numPr>
          <w:ilvl w:val="0"/>
          <w:numId w:val="2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Patients are asked to make a list of what makes them vulnerable</w:t>
      </w:r>
    </w:p>
    <w:p w:rsidR="00122990" w:rsidRDefault="00122990" w:rsidP="00122990">
      <w:pPr>
        <w:widowControl w:val="0"/>
        <w:numPr>
          <w:ilvl w:val="0"/>
          <w:numId w:val="2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Drug Refusal Exercises</w:t>
      </w:r>
    </w:p>
    <w:p w:rsidR="00122990" w:rsidRDefault="00122990" w:rsidP="00122990">
      <w:pPr>
        <w:widowControl w:val="0"/>
        <w:numPr>
          <w:ilvl w:val="0"/>
          <w:numId w:val="2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Role-playing by group members on how to say NO!</w:t>
      </w:r>
    </w:p>
    <w:p w:rsidR="00122990" w:rsidRDefault="00122990" w:rsidP="00122990">
      <w:pPr>
        <w:widowControl w:val="0"/>
        <w:numPr>
          <w:ilvl w:val="0"/>
          <w:numId w:val="28"/>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Inaccurate Thinking group</w:t>
      </w:r>
    </w:p>
    <w:p w:rsidR="00122990" w:rsidRDefault="00122990" w:rsidP="00122990">
      <w:pPr>
        <w:widowControl w:val="0"/>
        <w:numPr>
          <w:ilvl w:val="0"/>
          <w:numId w:val="29"/>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What thinking happens between the trigger and feeling of craving</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Feelings and Action Group</w:t>
      </w:r>
    </w:p>
    <w:p w:rsidR="00122990" w:rsidRDefault="00122990" w:rsidP="00122990">
      <w:pPr>
        <w:widowControl w:val="0"/>
        <w:numPr>
          <w:ilvl w:val="0"/>
          <w:numId w:val="30"/>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Chemically dependent persons are most vulnerable to anger and frustration</w:t>
      </w:r>
    </w:p>
    <w:p w:rsidR="00122990" w:rsidRDefault="00122990" w:rsidP="00122990">
      <w:pPr>
        <w:widowControl w:val="0"/>
        <w:numPr>
          <w:ilvl w:val="0"/>
          <w:numId w:val="30"/>
        </w:numPr>
        <w:tabs>
          <w:tab w:val="left" w:pos="220"/>
          <w:tab w:val="left" w:pos="720"/>
        </w:tabs>
        <w:autoSpaceDE w:val="0"/>
        <w:autoSpaceDN w:val="0"/>
        <w:adjustRightInd w:val="0"/>
        <w:ind w:hanging="720"/>
        <w:rPr>
          <w:rFonts w:ascii="Helvetica Neue" w:hAnsi="Helvetica Neue" w:cs="Helvetica Neue"/>
          <w:sz w:val="26"/>
          <w:szCs w:val="26"/>
        </w:rPr>
      </w:pPr>
      <w:r>
        <w:rPr>
          <w:rFonts w:ascii="Arial" w:hAnsi="Arial" w:cs="Arial"/>
          <w:color w:val="0E0E0E"/>
          <w:sz w:val="30"/>
          <w:szCs w:val="30"/>
        </w:rPr>
        <w:t>They need to:</w:t>
      </w:r>
    </w:p>
    <w:p w:rsidR="00122990" w:rsidRDefault="00122990" w:rsidP="00122990">
      <w:pPr>
        <w:widowControl w:val="0"/>
        <w:numPr>
          <w:ilvl w:val="0"/>
          <w:numId w:val="3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Stop and think</w:t>
      </w:r>
    </w:p>
    <w:p w:rsidR="00122990" w:rsidRDefault="00122990" w:rsidP="00122990">
      <w:pPr>
        <w:widowControl w:val="0"/>
        <w:numPr>
          <w:ilvl w:val="0"/>
          <w:numId w:val="3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Consider the options</w:t>
      </w:r>
    </w:p>
    <w:p w:rsidR="00122990" w:rsidRDefault="00122990" w:rsidP="00122990">
      <w:pPr>
        <w:widowControl w:val="0"/>
        <w:numPr>
          <w:ilvl w:val="0"/>
          <w:numId w:val="3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Develop an action plan</w:t>
      </w:r>
    </w:p>
    <w:p w:rsidR="00122990" w:rsidRDefault="00122990" w:rsidP="00122990">
      <w:pPr>
        <w:widowControl w:val="0"/>
        <w:numPr>
          <w:ilvl w:val="0"/>
          <w:numId w:val="3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Carry out the plan</w:t>
      </w:r>
    </w:p>
    <w:p w:rsidR="00122990" w:rsidRDefault="00122990" w:rsidP="00122990">
      <w:pPr>
        <w:widowControl w:val="0"/>
        <w:numPr>
          <w:ilvl w:val="0"/>
          <w:numId w:val="31"/>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Evaluate the effect of your action</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 </w:t>
      </w:r>
    </w:p>
    <w:p w:rsidR="00122990" w:rsidRDefault="00122990" w:rsidP="00122990">
      <w:pPr>
        <w:widowControl w:val="0"/>
        <w:autoSpaceDE w:val="0"/>
        <w:autoSpaceDN w:val="0"/>
        <w:adjustRightInd w:val="0"/>
        <w:rPr>
          <w:rFonts w:ascii="Helvetica Neue" w:hAnsi="Helvetica Neue" w:cs="Helvetica Neue"/>
          <w:color w:val="0E0E0E"/>
          <w:sz w:val="26"/>
          <w:szCs w:val="26"/>
        </w:rPr>
      </w:pPr>
      <w:r>
        <w:rPr>
          <w:rFonts w:ascii="Arial" w:hAnsi="Arial" w:cs="Arial"/>
          <w:b/>
          <w:bCs/>
          <w:color w:val="0E0E0E"/>
          <w:sz w:val="30"/>
          <w:szCs w:val="30"/>
        </w:rPr>
        <w:t>Lapses Group</w:t>
      </w:r>
    </w:p>
    <w:p w:rsidR="00122990" w:rsidRDefault="00122990" w:rsidP="00122990">
      <w:pPr>
        <w:widowControl w:val="0"/>
        <w:numPr>
          <w:ilvl w:val="0"/>
          <w:numId w:val="3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What are patients going to do to prevent a lapse?</w:t>
      </w:r>
    </w:p>
    <w:p w:rsidR="00122990" w:rsidRDefault="00122990" w:rsidP="00122990">
      <w:pPr>
        <w:widowControl w:val="0"/>
        <w:numPr>
          <w:ilvl w:val="0"/>
          <w:numId w:val="3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What are they going to do if they lapse?</w:t>
      </w:r>
    </w:p>
    <w:p w:rsidR="00122990" w:rsidRDefault="00122990" w:rsidP="00122990">
      <w:pPr>
        <w:widowControl w:val="0"/>
        <w:numPr>
          <w:ilvl w:val="0"/>
          <w:numId w:val="3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Have them make a list and take it home with them</w:t>
      </w:r>
    </w:p>
    <w:p w:rsidR="00122990" w:rsidRDefault="00122990" w:rsidP="00122990">
      <w:pPr>
        <w:widowControl w:val="0"/>
        <w:numPr>
          <w:ilvl w:val="0"/>
          <w:numId w:val="32"/>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Have them make a list of warning signs as well</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Spirituality Group</w:t>
      </w:r>
    </w:p>
    <w:p w:rsidR="00122990" w:rsidRDefault="00122990" w:rsidP="00122990">
      <w:pPr>
        <w:widowControl w:val="0"/>
        <w:numPr>
          <w:ilvl w:val="0"/>
          <w:numId w:val="3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Held once a week</w:t>
      </w:r>
    </w:p>
    <w:p w:rsidR="00122990" w:rsidRDefault="00122990" w:rsidP="00122990">
      <w:pPr>
        <w:widowControl w:val="0"/>
        <w:numPr>
          <w:ilvl w:val="0"/>
          <w:numId w:val="3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Should be run by a clergy trained in the group process</w:t>
      </w:r>
    </w:p>
    <w:p w:rsidR="00122990" w:rsidRDefault="00122990" w:rsidP="00122990">
      <w:pPr>
        <w:widowControl w:val="0"/>
        <w:numPr>
          <w:ilvl w:val="0"/>
          <w:numId w:val="3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How to develop a healthy relationship</w:t>
      </w:r>
    </w:p>
    <w:p w:rsidR="00122990" w:rsidRDefault="00122990" w:rsidP="00122990">
      <w:pPr>
        <w:widowControl w:val="0"/>
        <w:numPr>
          <w:ilvl w:val="0"/>
          <w:numId w:val="33"/>
        </w:numPr>
        <w:tabs>
          <w:tab w:val="left" w:pos="220"/>
          <w:tab w:val="left" w:pos="720"/>
        </w:tabs>
        <w:autoSpaceDE w:val="0"/>
        <w:autoSpaceDN w:val="0"/>
        <w:adjustRightInd w:val="0"/>
        <w:ind w:hanging="720"/>
        <w:rPr>
          <w:rFonts w:ascii="Helvetica Neue" w:hAnsi="Helvetica Neue" w:cs="Helvetica Neue"/>
          <w:color w:val="0E0E0E"/>
          <w:sz w:val="26"/>
          <w:szCs w:val="26"/>
        </w:rPr>
      </w:pPr>
      <w:bookmarkStart w:id="0" w:name="_GoBack"/>
      <w:r>
        <w:rPr>
          <w:rFonts w:ascii="Arial" w:hAnsi="Arial" w:cs="Arial"/>
          <w:color w:val="0E0E0E"/>
          <w:sz w:val="30"/>
          <w:szCs w:val="30"/>
        </w:rPr>
        <w:t>How to develop a healthy relationship with a higher power</w:t>
      </w:r>
    </w:p>
    <w:bookmarkEnd w:id="0"/>
    <w:p w:rsidR="00122990" w:rsidRDefault="00122990" w:rsidP="00122990">
      <w:pPr>
        <w:widowControl w:val="0"/>
        <w:numPr>
          <w:ilvl w:val="0"/>
          <w:numId w:val="3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 Eleventh Step Group</w:t>
      </w:r>
    </w:p>
    <w:p w:rsidR="00122990" w:rsidRDefault="00122990" w:rsidP="00122990">
      <w:pPr>
        <w:widowControl w:val="0"/>
        <w:numPr>
          <w:ilvl w:val="0"/>
          <w:numId w:val="33"/>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 Meditation Group</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The Childhood Group</w:t>
      </w:r>
    </w:p>
    <w:p w:rsidR="00122990" w:rsidRDefault="00122990" w:rsidP="00122990">
      <w:pPr>
        <w:widowControl w:val="0"/>
        <w:numPr>
          <w:ilvl w:val="0"/>
          <w:numId w:val="3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Patients come to understand how they developed the tendency to lie about themselves</w:t>
      </w:r>
    </w:p>
    <w:p w:rsidR="00122990" w:rsidRDefault="00122990" w:rsidP="00122990">
      <w:pPr>
        <w:widowControl w:val="0"/>
        <w:numPr>
          <w:ilvl w:val="0"/>
          <w:numId w:val="3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How to explore early parental relationships</w:t>
      </w:r>
    </w:p>
    <w:p w:rsidR="00122990" w:rsidRDefault="00122990" w:rsidP="00122990">
      <w:pPr>
        <w:widowControl w:val="0"/>
        <w:numPr>
          <w:ilvl w:val="0"/>
          <w:numId w:val="34"/>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How to begin how to heal early childhood pain</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The Men’s/Women’s’ Group</w:t>
      </w:r>
    </w:p>
    <w:p w:rsidR="00122990" w:rsidRDefault="00122990" w:rsidP="00122990">
      <w:pPr>
        <w:widowControl w:val="0"/>
        <w:numPr>
          <w:ilvl w:val="0"/>
          <w:numId w:val="3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Meets once a week</w:t>
      </w:r>
    </w:p>
    <w:p w:rsidR="00122990" w:rsidRDefault="00122990" w:rsidP="00122990">
      <w:pPr>
        <w:widowControl w:val="0"/>
        <w:numPr>
          <w:ilvl w:val="0"/>
          <w:numId w:val="35"/>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Men and women meet in their own group to discuss things that would be more difficult in mixed company</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The Community Group</w:t>
      </w:r>
    </w:p>
    <w:p w:rsidR="00122990" w:rsidRDefault="00122990" w:rsidP="00122990">
      <w:pPr>
        <w:widowControl w:val="0"/>
        <w:numPr>
          <w:ilvl w:val="0"/>
          <w:numId w:val="36"/>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The patient population meets to discuss problems that they are having with each other or the staff</w:t>
      </w:r>
    </w:p>
    <w:p w:rsidR="00122990" w:rsidRDefault="00122990" w:rsidP="00122990">
      <w:pPr>
        <w:widowControl w:val="0"/>
        <w:autoSpaceDE w:val="0"/>
        <w:autoSpaceDN w:val="0"/>
        <w:adjustRightInd w:val="0"/>
        <w:ind w:left="480" w:hanging="480"/>
        <w:rPr>
          <w:rFonts w:ascii="Helvetica Neue" w:hAnsi="Helvetica Neue" w:cs="Helvetica Neue"/>
          <w:color w:val="0E0E0E"/>
          <w:sz w:val="26"/>
          <w:szCs w:val="26"/>
        </w:rPr>
      </w:pPr>
      <w:r>
        <w:rPr>
          <w:rFonts w:ascii="Arial" w:hAnsi="Arial" w:cs="Arial"/>
          <w:color w:val="0E0E0E"/>
          <w:sz w:val="30"/>
          <w:szCs w:val="30"/>
        </w:rPr>
        <w:t> </w:t>
      </w:r>
    </w:p>
    <w:p w:rsidR="00122990" w:rsidRDefault="00122990" w:rsidP="00122990">
      <w:pPr>
        <w:widowControl w:val="0"/>
        <w:autoSpaceDE w:val="0"/>
        <w:autoSpaceDN w:val="0"/>
        <w:adjustRightInd w:val="0"/>
        <w:rPr>
          <w:rFonts w:ascii="Helvetica Neue" w:hAnsi="Helvetica Neue" w:cs="Helvetica Neue"/>
          <w:b/>
          <w:bCs/>
          <w:color w:val="0E0E0E"/>
          <w:sz w:val="28"/>
          <w:szCs w:val="28"/>
        </w:rPr>
      </w:pPr>
      <w:r>
        <w:rPr>
          <w:rFonts w:ascii="Arial" w:hAnsi="Arial" w:cs="Arial"/>
          <w:b/>
          <w:bCs/>
          <w:color w:val="0E0E0E"/>
          <w:sz w:val="30"/>
          <w:szCs w:val="30"/>
        </w:rPr>
        <w:t>The Personal Inventory Group</w:t>
      </w:r>
    </w:p>
    <w:p w:rsidR="00122990" w:rsidRDefault="00122990" w:rsidP="00122990">
      <w:pPr>
        <w:widowControl w:val="0"/>
        <w:numPr>
          <w:ilvl w:val="0"/>
          <w:numId w:val="37"/>
        </w:numPr>
        <w:tabs>
          <w:tab w:val="left" w:pos="220"/>
          <w:tab w:val="left" w:pos="720"/>
        </w:tabs>
        <w:autoSpaceDE w:val="0"/>
        <w:autoSpaceDN w:val="0"/>
        <w:adjustRightInd w:val="0"/>
        <w:ind w:hanging="720"/>
        <w:rPr>
          <w:rFonts w:ascii="Helvetica Neue" w:hAnsi="Helvetica Neue" w:cs="Helvetica Neue"/>
          <w:color w:val="0E0E0E"/>
          <w:sz w:val="26"/>
          <w:szCs w:val="26"/>
        </w:rPr>
      </w:pPr>
      <w:r>
        <w:rPr>
          <w:rFonts w:ascii="Arial" w:hAnsi="Arial" w:cs="Arial"/>
          <w:color w:val="0E0E0E"/>
          <w:sz w:val="30"/>
          <w:szCs w:val="30"/>
        </w:rPr>
        <w:t>Held at the end of every treatment day</w:t>
      </w:r>
    </w:p>
    <w:p w:rsidR="00122990" w:rsidRDefault="00122990" w:rsidP="00122990">
      <w:r>
        <w:rPr>
          <w:rFonts w:ascii="Arial" w:hAnsi="Arial" w:cs="Arial"/>
          <w:color w:val="0E0E0E"/>
          <w:sz w:val="30"/>
          <w:szCs w:val="30"/>
        </w:rPr>
        <w:t>Patients evaluate their day</w:t>
      </w:r>
    </w:p>
    <w:sectPr w:rsidR="00122990" w:rsidSect="002F7D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start w:val="1"/>
      <w:numFmt w:val="bullet"/>
      <w:lvlText w:val="•"/>
      <w:lvlJc w:val="left"/>
      <w:pPr>
        <w:ind w:left="720" w:hanging="360"/>
      </w:pPr>
    </w:lvl>
    <w:lvl w:ilvl="1" w:tplc="00000FA2">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990"/>
    <w:rsid w:val="00122990"/>
    <w:rsid w:val="002F7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5E19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5682</Words>
  <Characters>32391</Characters>
  <Application>Microsoft Macintosh Word</Application>
  <DocSecurity>0</DocSecurity>
  <Lines>269</Lines>
  <Paragraphs>75</Paragraphs>
  <ScaleCrop>false</ScaleCrop>
  <Company>JAMM Foundation, Inc</Company>
  <LinksUpToDate>false</LinksUpToDate>
  <CharactersWithSpaces>37998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JAMM Foundation</dc:creator>
  <cp:keywords/>
  <dc:description/>
  <cp:lastModifiedBy>JAMM Foundation</cp:lastModifiedBy>
  <cp:revision>1</cp:revision>
  <dcterms:created xsi:type="dcterms:W3CDTF">2017-07-27T23:11:00Z</dcterms:created>
  <dcterms:modified xsi:type="dcterms:W3CDTF">2017-07-27T23:16:00Z</dcterms:modified>
</cp:coreProperties>
</file>